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9C" w:rsidRPr="008B2070" w:rsidRDefault="00FC0001">
      <w:pPr>
        <w:rPr>
          <w:rFonts w:ascii="ＭＳ Ｐゴシック" w:eastAsia="ＭＳ Ｐゴシック" w:hAnsi="ＭＳ Ｐゴシック"/>
          <w:b/>
          <w:u w:val="single"/>
        </w:rPr>
      </w:pPr>
      <w:r w:rsidRPr="00DB598A">
        <w:rPr>
          <w:rFonts w:ascii="ＭＳ Ｐゴシック" w:eastAsia="ＭＳ Ｐゴシック" w:hAnsi="ＭＳ Ｐゴシック" w:hint="eastAsia"/>
          <w:b/>
          <w:color w:val="FF0000"/>
          <w:u w:val="single"/>
        </w:rPr>
        <w:t>オリジナル</w:t>
      </w:r>
      <w:r w:rsidR="00AE6990" w:rsidRPr="00DB598A">
        <w:rPr>
          <w:rFonts w:ascii="ＭＳ Ｐゴシック" w:eastAsia="ＭＳ Ｐゴシック" w:hAnsi="ＭＳ Ｐゴシック" w:hint="eastAsia"/>
          <w:b/>
          <w:color w:val="FF0000"/>
          <w:u w:val="single"/>
        </w:rPr>
        <w:t>ＰＭＳ規程</w:t>
      </w:r>
      <w:r w:rsidR="005F17D2" w:rsidRPr="00DB598A">
        <w:rPr>
          <w:rFonts w:ascii="ＭＳ Ｐゴシック" w:eastAsia="ＭＳ Ｐゴシック" w:hAnsi="ＭＳ Ｐゴシック" w:hint="eastAsia"/>
          <w:b/>
          <w:color w:val="FF0000"/>
          <w:u w:val="single"/>
        </w:rPr>
        <w:t xml:space="preserve">「Only </w:t>
      </w:r>
      <w:r w:rsidRPr="00DB598A">
        <w:rPr>
          <w:rFonts w:ascii="ＭＳ Ｐゴシック" w:eastAsia="ＭＳ Ｐゴシック" w:hAnsi="ＭＳ Ｐゴシック" w:hint="eastAsia"/>
          <w:b/>
          <w:color w:val="FF0000"/>
          <w:u w:val="single"/>
        </w:rPr>
        <w:t>１</w:t>
      </w:r>
      <w:r w:rsidR="005F17D2" w:rsidRPr="00DB598A">
        <w:rPr>
          <w:rFonts w:ascii="ＭＳ Ｐゴシック" w:eastAsia="ＭＳ Ｐゴシック" w:hAnsi="ＭＳ Ｐゴシック" w:hint="eastAsia"/>
          <w:b/>
          <w:color w:val="FF0000"/>
          <w:u w:val="single"/>
        </w:rPr>
        <w:t>」</w:t>
      </w:r>
      <w:r w:rsidR="00AE6990" w:rsidRPr="00E60A6A">
        <w:rPr>
          <w:rFonts w:ascii="ＭＳ Ｐゴシック" w:eastAsia="ＭＳ Ｐゴシック" w:hAnsi="ＭＳ Ｐゴシック" w:hint="eastAsia"/>
          <w:b/>
          <w:color w:val="FF0000"/>
          <w:u w:val="single"/>
        </w:rPr>
        <w:t>サンプル</w:t>
      </w:r>
    </w:p>
    <w:p w:rsidR="005E1400" w:rsidRPr="00195C86" w:rsidRDefault="00195C86" w:rsidP="005E1400">
      <w:pPr>
        <w:rPr>
          <w:rFonts w:ascii="ＭＳ Ｐゴシック" w:eastAsia="ＭＳ Ｐゴシック" w:hAnsi="ＭＳ Ｐゴシック"/>
          <w:b/>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195C86">
        <w:rPr>
          <w:rFonts w:ascii="ＭＳ Ｐゴシック" w:eastAsia="ＭＳ Ｐゴシック" w:hAnsi="ＭＳ Ｐゴシック" w:hint="eastAsia"/>
          <w:b/>
        </w:rPr>
        <w:t xml:space="preserve">Business </w:t>
      </w:r>
      <w:r w:rsidR="0019150D">
        <w:rPr>
          <w:rFonts w:ascii="ＭＳ Ｐゴシック" w:eastAsia="ＭＳ Ｐゴシック" w:hAnsi="ＭＳ Ｐゴシック"/>
          <w:b/>
        </w:rPr>
        <w:t>Support</w:t>
      </w:r>
    </w:p>
    <w:tbl>
      <w:tblPr>
        <w:tblW w:w="0" w:type="auto"/>
        <w:tblInd w:w="123" w:type="dxa"/>
        <w:tblBorders>
          <w:top w:val="thickThinMediumGap" w:sz="24" w:space="0" w:color="auto"/>
        </w:tblBorders>
        <w:tblCellMar>
          <w:left w:w="99" w:type="dxa"/>
          <w:right w:w="99" w:type="dxa"/>
        </w:tblCellMar>
        <w:tblLook w:val="0000" w:firstRow="0" w:lastRow="0" w:firstColumn="0" w:lastColumn="0" w:noHBand="0" w:noVBand="0"/>
      </w:tblPr>
      <w:tblGrid>
        <w:gridCol w:w="8550"/>
      </w:tblGrid>
      <w:tr w:rsidR="00195C86" w:rsidTr="00195C86">
        <w:trPr>
          <w:trHeight w:val="100"/>
        </w:trPr>
        <w:tc>
          <w:tcPr>
            <w:tcW w:w="8550" w:type="dxa"/>
          </w:tcPr>
          <w:p w:rsidR="00195C86" w:rsidRDefault="00F8620F" w:rsidP="005E1400">
            <w:pPr>
              <w:rPr>
                <w:rFonts w:ascii="ＭＳ Ｐゴシック" w:eastAsia="ＭＳ Ｐゴシック" w:hAnsi="ＭＳ Ｐゴシック"/>
              </w:rPr>
            </w:pPr>
            <w:r>
              <w:rPr>
                <w:rFonts w:ascii="ＭＳ Ｐゴシック" w:eastAsia="ＭＳ Ｐゴシック" w:hAnsi="ＭＳ Ｐゴシック" w:hint="eastAsia"/>
              </w:rPr>
              <w:t xml:space="preserve">　</w:t>
            </w:r>
            <w:bookmarkStart w:id="0" w:name="_GoBack"/>
            <w:bookmarkEnd w:id="0"/>
          </w:p>
        </w:tc>
      </w:tr>
    </w:tbl>
    <w:p w:rsidR="00ED32F0" w:rsidRDefault="00ED32F0" w:rsidP="00ED32F0">
      <w:pPr>
        <w:jc w:val="center"/>
        <w:rPr>
          <w:rFonts w:ascii="ＭＳ 明朝" w:hAnsi="ＭＳ 明朝" w:cs="ＭＳ ゴシック"/>
          <w:b/>
          <w:kern w:val="0"/>
          <w:sz w:val="24"/>
        </w:rPr>
      </w:pPr>
      <w:r>
        <w:rPr>
          <w:rFonts w:ascii="ＭＳ 明朝" w:hAnsi="ＭＳ 明朝" w:cs="ＭＳ ゴシック" w:hint="eastAsia"/>
          <w:b/>
          <w:kern w:val="0"/>
          <w:sz w:val="24"/>
        </w:rPr>
        <w:t>ＰＭＳ規程</w:t>
      </w:r>
    </w:p>
    <w:p w:rsidR="00ED32F0" w:rsidRDefault="00DF2109" w:rsidP="00ED32F0">
      <w:pPr>
        <w:rPr>
          <w:rFonts w:ascii="Century" w:hAnsi="Century" w:cs="Times New Roman"/>
          <w:sz w:val="18"/>
          <w:szCs w:val="18"/>
        </w:rPr>
      </w:pPr>
      <w:r>
        <w:rPr>
          <w:rFonts w:ascii="Century" w:hAnsi="Century" w:cs="Times New Roman" w:hint="eastAsia"/>
          <w:sz w:val="18"/>
          <w:szCs w:val="18"/>
        </w:rPr>
        <w:t xml:space="preserve">　</w:t>
      </w:r>
    </w:p>
    <w:p w:rsidR="00ED32F0" w:rsidRPr="00ED32F0" w:rsidRDefault="00ED32F0" w:rsidP="00ED32F0">
      <w:pPr>
        <w:rPr>
          <w:b/>
          <w:szCs w:val="21"/>
        </w:rPr>
      </w:pPr>
      <w:r w:rsidRPr="00ED32F0">
        <w:rPr>
          <w:rFonts w:hint="eastAsia"/>
          <w:b/>
          <w:szCs w:val="21"/>
        </w:rPr>
        <w:t>１　適用範囲</w:t>
      </w:r>
    </w:p>
    <w:p w:rsidR="00ED32F0" w:rsidRPr="00ED32F0" w:rsidRDefault="00ED32F0" w:rsidP="00ED32F0">
      <w:pPr>
        <w:rPr>
          <w:b/>
          <w:szCs w:val="21"/>
        </w:rPr>
      </w:pPr>
    </w:p>
    <w:p w:rsidR="00ED32F0" w:rsidRPr="00ED32F0" w:rsidRDefault="00ED32F0" w:rsidP="00ED32F0">
      <w:pPr>
        <w:rPr>
          <w:b/>
          <w:szCs w:val="21"/>
        </w:rPr>
      </w:pPr>
      <w:r w:rsidRPr="00ED32F0">
        <w:rPr>
          <w:b/>
          <w:szCs w:val="21"/>
        </w:rPr>
        <w:t>1.1</w:t>
      </w:r>
      <w:r w:rsidRPr="00ED32F0">
        <w:rPr>
          <w:rFonts w:hint="eastAsia"/>
          <w:b/>
          <w:szCs w:val="21"/>
        </w:rPr>
        <w:t xml:space="preserve">　適用対象</w:t>
      </w:r>
    </w:p>
    <w:p w:rsidR="00ED32F0" w:rsidRPr="00ED32F0" w:rsidRDefault="00ED32F0" w:rsidP="00ED32F0">
      <w:pPr>
        <w:ind w:leftChars="100" w:left="210"/>
        <w:rPr>
          <w:b/>
          <w:szCs w:val="21"/>
        </w:rPr>
      </w:pPr>
      <w:r w:rsidRPr="00ED32F0">
        <w:rPr>
          <w:rFonts w:hint="eastAsia"/>
          <w:b/>
          <w:szCs w:val="21"/>
        </w:rPr>
        <w:t xml:space="preserve">　当社の事業の用に供する全ての個人情報を対象とする。</w:t>
      </w:r>
    </w:p>
    <w:p w:rsidR="00ED32F0" w:rsidRPr="00ED32F0" w:rsidRDefault="00ED32F0" w:rsidP="00ED32F0">
      <w:pPr>
        <w:rPr>
          <w:b/>
          <w:szCs w:val="21"/>
        </w:rPr>
      </w:pPr>
    </w:p>
    <w:p w:rsidR="00ED32F0" w:rsidRPr="00ED32F0" w:rsidRDefault="00EA291D" w:rsidP="00ED32F0">
      <w:pPr>
        <w:rPr>
          <w:b/>
          <w:szCs w:val="21"/>
        </w:rPr>
      </w:pPr>
      <w:r>
        <w:rPr>
          <w:b/>
          <w:szCs w:val="21"/>
        </w:rPr>
        <w:t>1.</w:t>
      </w:r>
      <w:r>
        <w:rPr>
          <w:rFonts w:hint="eastAsia"/>
          <w:b/>
          <w:szCs w:val="21"/>
        </w:rPr>
        <w:t>2</w:t>
      </w:r>
      <w:r w:rsidR="00ED32F0" w:rsidRPr="00ED32F0">
        <w:rPr>
          <w:rFonts w:hint="eastAsia"/>
          <w:b/>
          <w:szCs w:val="21"/>
        </w:rPr>
        <w:t xml:space="preserve">　人的適用範囲</w:t>
      </w:r>
    </w:p>
    <w:p w:rsidR="00ED32F0" w:rsidRPr="00ED32F0" w:rsidRDefault="00ED32F0" w:rsidP="00ED32F0">
      <w:pPr>
        <w:ind w:leftChars="100" w:left="210" w:firstLineChars="100" w:firstLine="211"/>
        <w:rPr>
          <w:b/>
          <w:szCs w:val="21"/>
        </w:rPr>
      </w:pPr>
      <w:r w:rsidRPr="00ED32F0">
        <w:rPr>
          <w:rFonts w:hint="eastAsia"/>
          <w:b/>
          <w:szCs w:val="21"/>
        </w:rPr>
        <w:t>当社の事業活動に従事する全ての役員、社員、</w:t>
      </w:r>
      <w:r w:rsidR="00EA291D">
        <w:rPr>
          <w:rFonts w:hint="eastAsia"/>
          <w:b/>
          <w:szCs w:val="21"/>
        </w:rPr>
        <w:t>契約社員、</w:t>
      </w:r>
      <w:r w:rsidRPr="00ED32F0">
        <w:rPr>
          <w:rFonts w:hint="eastAsia"/>
          <w:b/>
          <w:szCs w:val="21"/>
        </w:rPr>
        <w:t>パート</w:t>
      </w:r>
      <w:r w:rsidR="00EA291D">
        <w:rPr>
          <w:rFonts w:hint="eastAsia"/>
          <w:b/>
          <w:szCs w:val="21"/>
        </w:rPr>
        <w:t>、</w:t>
      </w:r>
      <w:r w:rsidRPr="00ED32F0">
        <w:rPr>
          <w:rFonts w:hint="eastAsia"/>
          <w:b/>
          <w:szCs w:val="21"/>
        </w:rPr>
        <w:t>アルバイト、派遣社員（以下、「従業者」という）に適用する。</w:t>
      </w:r>
    </w:p>
    <w:p w:rsidR="00ED32F0" w:rsidRPr="00ED32F0" w:rsidRDefault="00ED32F0" w:rsidP="00ED32F0">
      <w:pPr>
        <w:rPr>
          <w:b/>
          <w:szCs w:val="21"/>
        </w:rPr>
      </w:pPr>
    </w:p>
    <w:p w:rsidR="00ED32F0" w:rsidRPr="00ED32F0" w:rsidRDefault="00ED32F0" w:rsidP="00ED32F0">
      <w:pPr>
        <w:rPr>
          <w:b/>
          <w:szCs w:val="21"/>
        </w:rPr>
      </w:pPr>
      <w:r w:rsidRPr="00ED32F0">
        <w:rPr>
          <w:rFonts w:hint="eastAsia"/>
          <w:b/>
          <w:szCs w:val="21"/>
        </w:rPr>
        <w:t>２　用語及び定義</w:t>
      </w:r>
    </w:p>
    <w:p w:rsidR="00ED32F0" w:rsidRPr="00ED32F0" w:rsidRDefault="00ED32F0" w:rsidP="00ED32F0">
      <w:pPr>
        <w:rPr>
          <w:b/>
          <w:szCs w:val="21"/>
        </w:rPr>
      </w:pPr>
      <w:r w:rsidRPr="00ED32F0">
        <w:rPr>
          <w:rFonts w:hint="eastAsia"/>
          <w:b/>
          <w:szCs w:val="21"/>
        </w:rPr>
        <w:t xml:space="preserve">　　この規定で用いる主な用語及び定義は、次による。</w:t>
      </w:r>
    </w:p>
    <w:p w:rsidR="00ED32F0" w:rsidRPr="00ED32F0" w:rsidRDefault="00ED32F0" w:rsidP="00ED32F0">
      <w:pPr>
        <w:rPr>
          <w:b/>
          <w:szCs w:val="21"/>
        </w:rPr>
      </w:pPr>
    </w:p>
    <w:p w:rsidR="00ED32F0" w:rsidRPr="00ED32F0" w:rsidRDefault="00ED32F0" w:rsidP="00ED32F0">
      <w:pPr>
        <w:rPr>
          <w:b/>
          <w:szCs w:val="21"/>
        </w:rPr>
      </w:pPr>
      <w:r w:rsidRPr="00ED32F0">
        <w:rPr>
          <w:b/>
          <w:szCs w:val="21"/>
        </w:rPr>
        <w:t>2.1</w:t>
      </w:r>
      <w:r w:rsidRPr="00ED32F0">
        <w:rPr>
          <w:rFonts w:hint="eastAsia"/>
          <w:b/>
          <w:szCs w:val="21"/>
        </w:rPr>
        <w:t xml:space="preserve">　個人情報</w:t>
      </w:r>
    </w:p>
    <w:p w:rsidR="00ED32F0" w:rsidRPr="00ED32F0" w:rsidRDefault="00ED32F0" w:rsidP="00ED32F0">
      <w:pPr>
        <w:ind w:left="211" w:hangingChars="100" w:hanging="211"/>
        <w:rPr>
          <w:b/>
          <w:szCs w:val="21"/>
        </w:rPr>
      </w:pPr>
      <w:r w:rsidRPr="00ED32F0">
        <w:rPr>
          <w:rFonts w:hint="eastAsia"/>
          <w:b/>
          <w:szCs w:val="21"/>
        </w:rPr>
        <w:t xml:space="preserve">　　個人に関する情報であって、当該情報に含まれる氏名、生年月日その他の記述などによって特定の個人を識別できるもの（他の情報と容易に照合することができ、それによって特定の個人を識別することとなるものを含む。）。</w:t>
      </w:r>
    </w:p>
    <w:p w:rsidR="00ED32F0" w:rsidRPr="00ED32F0" w:rsidRDefault="00ED32F0" w:rsidP="00ED32F0">
      <w:pPr>
        <w:rPr>
          <w:b/>
          <w:szCs w:val="21"/>
        </w:rPr>
      </w:pPr>
    </w:p>
    <w:p w:rsidR="00ED32F0" w:rsidRPr="00ED32F0" w:rsidRDefault="00ED32F0" w:rsidP="00ED32F0">
      <w:pPr>
        <w:rPr>
          <w:b/>
          <w:szCs w:val="21"/>
        </w:rPr>
      </w:pPr>
      <w:r w:rsidRPr="00ED32F0">
        <w:rPr>
          <w:b/>
          <w:szCs w:val="21"/>
        </w:rPr>
        <w:t>2.2</w:t>
      </w:r>
      <w:r w:rsidRPr="00ED32F0">
        <w:rPr>
          <w:rFonts w:hint="eastAsia"/>
          <w:b/>
          <w:szCs w:val="21"/>
        </w:rPr>
        <w:t xml:space="preserve">　本人</w:t>
      </w:r>
    </w:p>
    <w:p w:rsidR="00ED32F0" w:rsidRPr="00ED32F0" w:rsidRDefault="00ED32F0" w:rsidP="00ED32F0">
      <w:pPr>
        <w:rPr>
          <w:b/>
          <w:szCs w:val="21"/>
        </w:rPr>
      </w:pPr>
      <w:r w:rsidRPr="00ED32F0">
        <w:rPr>
          <w:rFonts w:hint="eastAsia"/>
          <w:b/>
          <w:szCs w:val="21"/>
        </w:rPr>
        <w:t xml:space="preserve">　　個人情報によって識別される特定の個人。</w:t>
      </w:r>
    </w:p>
    <w:p w:rsidR="00ED32F0" w:rsidRPr="00ED32F0" w:rsidRDefault="00ED32F0" w:rsidP="00ED32F0">
      <w:pPr>
        <w:rPr>
          <w:b/>
          <w:szCs w:val="21"/>
        </w:rPr>
      </w:pPr>
    </w:p>
    <w:p w:rsidR="00ED32F0" w:rsidRPr="00ED32F0" w:rsidRDefault="00ED32F0" w:rsidP="00ED32F0">
      <w:pPr>
        <w:rPr>
          <w:b/>
          <w:szCs w:val="21"/>
        </w:rPr>
      </w:pPr>
      <w:r w:rsidRPr="00ED32F0">
        <w:rPr>
          <w:b/>
          <w:szCs w:val="21"/>
        </w:rPr>
        <w:t>2.3</w:t>
      </w:r>
      <w:r w:rsidRPr="00ED32F0">
        <w:rPr>
          <w:rFonts w:hint="eastAsia"/>
          <w:b/>
          <w:szCs w:val="21"/>
        </w:rPr>
        <w:t xml:space="preserve">　事業者</w:t>
      </w:r>
    </w:p>
    <w:p w:rsidR="00ED32F0" w:rsidRPr="00ED32F0" w:rsidRDefault="00ED32F0" w:rsidP="00ED32F0">
      <w:pPr>
        <w:rPr>
          <w:b/>
          <w:szCs w:val="21"/>
        </w:rPr>
      </w:pPr>
      <w:r w:rsidRPr="00ED32F0">
        <w:rPr>
          <w:rFonts w:hint="eastAsia"/>
          <w:b/>
          <w:szCs w:val="21"/>
        </w:rPr>
        <w:t xml:space="preserve">　　事業を営む法人その他団体又は個人。</w:t>
      </w:r>
    </w:p>
    <w:p w:rsidR="00ED32F0" w:rsidRPr="00ED32F0" w:rsidRDefault="00ED32F0" w:rsidP="00ED32F0">
      <w:pPr>
        <w:rPr>
          <w:b/>
          <w:szCs w:val="21"/>
        </w:rPr>
      </w:pPr>
    </w:p>
    <w:p w:rsidR="00ED32F0" w:rsidRPr="00ED32F0" w:rsidRDefault="00ED32F0" w:rsidP="00ED32F0">
      <w:pPr>
        <w:rPr>
          <w:b/>
          <w:szCs w:val="21"/>
        </w:rPr>
      </w:pPr>
      <w:r w:rsidRPr="00ED32F0">
        <w:rPr>
          <w:b/>
          <w:szCs w:val="21"/>
        </w:rPr>
        <w:t>2.4</w:t>
      </w:r>
      <w:r w:rsidRPr="00ED32F0">
        <w:rPr>
          <w:rFonts w:hint="eastAsia"/>
          <w:b/>
          <w:szCs w:val="21"/>
        </w:rPr>
        <w:t xml:space="preserve">　個人情報保護管理者</w:t>
      </w:r>
    </w:p>
    <w:p w:rsidR="00ED32F0" w:rsidRPr="00ED32F0" w:rsidRDefault="00ED32F0" w:rsidP="00ED32F0">
      <w:pPr>
        <w:ind w:left="211" w:hangingChars="100" w:hanging="211"/>
        <w:rPr>
          <w:b/>
          <w:szCs w:val="21"/>
        </w:rPr>
      </w:pPr>
      <w:r w:rsidRPr="00ED32F0">
        <w:rPr>
          <w:rFonts w:hint="eastAsia"/>
          <w:b/>
          <w:szCs w:val="21"/>
        </w:rPr>
        <w:t xml:space="preserve">　　代表者によって事業者の内部の者から指名された者であって、個人情報保護マネジメントシステムの実施及び運用に関する責任及び権限をもつ者。</w:t>
      </w:r>
    </w:p>
    <w:p w:rsidR="00ED32F0" w:rsidRPr="00ED32F0" w:rsidRDefault="00ED32F0" w:rsidP="00ED32F0">
      <w:pPr>
        <w:rPr>
          <w:b/>
          <w:szCs w:val="21"/>
        </w:rPr>
      </w:pPr>
    </w:p>
    <w:p w:rsidR="00ED32F0" w:rsidRPr="00ED32F0" w:rsidRDefault="00ED32F0" w:rsidP="00ED32F0">
      <w:pPr>
        <w:rPr>
          <w:b/>
          <w:szCs w:val="21"/>
        </w:rPr>
      </w:pPr>
      <w:r w:rsidRPr="00ED32F0">
        <w:rPr>
          <w:b/>
          <w:szCs w:val="21"/>
        </w:rPr>
        <w:t>2.5</w:t>
      </w:r>
      <w:r w:rsidRPr="00ED32F0">
        <w:rPr>
          <w:rFonts w:hint="eastAsia"/>
          <w:b/>
          <w:szCs w:val="21"/>
        </w:rPr>
        <w:t xml:space="preserve">　個人情報保護監査責任者</w:t>
      </w:r>
    </w:p>
    <w:p w:rsidR="00ED32F0" w:rsidRPr="00ED32F0" w:rsidRDefault="00ED32F0" w:rsidP="00ED32F0">
      <w:pPr>
        <w:ind w:leftChars="50" w:left="421" w:hangingChars="150" w:hanging="316"/>
        <w:rPr>
          <w:b/>
          <w:szCs w:val="21"/>
        </w:rPr>
      </w:pPr>
      <w:r w:rsidRPr="00ED32F0">
        <w:rPr>
          <w:rFonts w:hint="eastAsia"/>
          <w:b/>
          <w:szCs w:val="21"/>
        </w:rPr>
        <w:t xml:space="preserve">　</w:t>
      </w:r>
      <w:r w:rsidRPr="00ED32F0">
        <w:rPr>
          <w:b/>
          <w:szCs w:val="21"/>
        </w:rPr>
        <w:t xml:space="preserve"> </w:t>
      </w:r>
      <w:r w:rsidRPr="00ED32F0">
        <w:rPr>
          <w:rFonts w:hint="eastAsia"/>
          <w:b/>
          <w:szCs w:val="21"/>
        </w:rPr>
        <w:t>代表者によって事業者の内部の者から指名された者であって、公平、かつ、客観的な</w:t>
      </w:r>
    </w:p>
    <w:p w:rsidR="00ED32F0" w:rsidRPr="00ED32F0" w:rsidRDefault="00ED32F0" w:rsidP="00ED32F0">
      <w:pPr>
        <w:ind w:leftChars="100" w:left="421" w:hangingChars="100" w:hanging="211"/>
        <w:rPr>
          <w:b/>
          <w:szCs w:val="21"/>
        </w:rPr>
      </w:pPr>
      <w:r w:rsidRPr="00ED32F0">
        <w:rPr>
          <w:rFonts w:hint="eastAsia"/>
          <w:b/>
          <w:szCs w:val="21"/>
        </w:rPr>
        <w:t>立場にあり、監査の実施及び報告を行う責任及び権限をもつ者。</w:t>
      </w:r>
    </w:p>
    <w:p w:rsidR="00ED32F0" w:rsidRPr="00ED32F0" w:rsidRDefault="00ED32F0" w:rsidP="00ED32F0">
      <w:pPr>
        <w:rPr>
          <w:b/>
          <w:szCs w:val="21"/>
        </w:rPr>
      </w:pPr>
    </w:p>
    <w:p w:rsidR="00ED32F0" w:rsidRPr="00ED32F0" w:rsidRDefault="00ED32F0" w:rsidP="00ED32F0">
      <w:pPr>
        <w:rPr>
          <w:b/>
          <w:szCs w:val="21"/>
        </w:rPr>
      </w:pPr>
      <w:r w:rsidRPr="00ED32F0">
        <w:rPr>
          <w:b/>
          <w:szCs w:val="21"/>
        </w:rPr>
        <w:lastRenderedPageBreak/>
        <w:t>2.6</w:t>
      </w:r>
      <w:r w:rsidRPr="00ED32F0">
        <w:rPr>
          <w:rFonts w:hint="eastAsia"/>
          <w:b/>
          <w:szCs w:val="21"/>
        </w:rPr>
        <w:t xml:space="preserve">　本人の同意</w:t>
      </w:r>
    </w:p>
    <w:p w:rsidR="00ED32F0" w:rsidRPr="00ED32F0" w:rsidRDefault="00ED32F0" w:rsidP="00ED32F0">
      <w:pPr>
        <w:ind w:leftChars="50" w:left="210" w:hangingChars="50" w:hanging="105"/>
        <w:rPr>
          <w:b/>
          <w:szCs w:val="21"/>
        </w:rPr>
      </w:pPr>
      <w:r w:rsidRPr="00ED32F0">
        <w:rPr>
          <w:rFonts w:hint="eastAsia"/>
          <w:b/>
          <w:szCs w:val="21"/>
        </w:rPr>
        <w:t xml:space="preserve">　</w:t>
      </w:r>
      <w:r w:rsidRPr="00ED32F0">
        <w:rPr>
          <w:b/>
          <w:szCs w:val="21"/>
        </w:rPr>
        <w:t xml:space="preserve"> </w:t>
      </w:r>
      <w:r w:rsidRPr="00ED32F0">
        <w:rPr>
          <w:rFonts w:hint="eastAsia"/>
          <w:b/>
          <w:szCs w:val="21"/>
        </w:rPr>
        <w:t>本人が、個人情報の取扱いに関する情報を与えられた上で、自己に関する個人情報の取扱いについて承諾する意思表示。本人が子ども又は事理を弁識する能力を欠く者の場合は、法定代理人等の同意も得なければならない。</w:t>
      </w:r>
    </w:p>
    <w:p w:rsidR="00ED32F0" w:rsidRPr="00ED32F0" w:rsidRDefault="00ED32F0" w:rsidP="00ED32F0">
      <w:pPr>
        <w:rPr>
          <w:b/>
          <w:szCs w:val="21"/>
        </w:rPr>
      </w:pPr>
    </w:p>
    <w:p w:rsidR="00ED32F0" w:rsidRPr="00ED32F0" w:rsidRDefault="00ED32F0" w:rsidP="00ED32F0">
      <w:pPr>
        <w:rPr>
          <w:b/>
          <w:szCs w:val="21"/>
        </w:rPr>
      </w:pPr>
      <w:r w:rsidRPr="00ED32F0">
        <w:rPr>
          <w:b/>
          <w:szCs w:val="21"/>
        </w:rPr>
        <w:t>2.7</w:t>
      </w:r>
      <w:r w:rsidRPr="00ED32F0">
        <w:rPr>
          <w:rFonts w:hint="eastAsia"/>
          <w:b/>
          <w:szCs w:val="21"/>
        </w:rPr>
        <w:t xml:space="preserve">　個人情報保護マネジメントシステム</w:t>
      </w:r>
    </w:p>
    <w:p w:rsidR="00ED32F0" w:rsidRPr="00ED32F0" w:rsidRDefault="00ED32F0" w:rsidP="00ED32F0">
      <w:pPr>
        <w:ind w:leftChars="50" w:left="210" w:hangingChars="50" w:hanging="105"/>
        <w:rPr>
          <w:b/>
          <w:szCs w:val="21"/>
        </w:rPr>
      </w:pPr>
      <w:r w:rsidRPr="00ED32F0">
        <w:rPr>
          <w:rFonts w:hint="eastAsia"/>
          <w:b/>
          <w:szCs w:val="21"/>
        </w:rPr>
        <w:t xml:space="preserve">　</w:t>
      </w:r>
      <w:r w:rsidRPr="00ED32F0">
        <w:rPr>
          <w:b/>
          <w:szCs w:val="21"/>
        </w:rPr>
        <w:t xml:space="preserve"> </w:t>
      </w:r>
      <w:r w:rsidRPr="00ED32F0">
        <w:rPr>
          <w:rFonts w:hint="eastAsia"/>
          <w:b/>
          <w:szCs w:val="21"/>
        </w:rPr>
        <w:t>事業者が、自らの事業の用に供する個人情報について、その有用性に配慮しつつ、個人の権利利益を保護するための方針、体制、計画、実施、点検及び見直しを含むマネジメントシステム。</w:t>
      </w:r>
    </w:p>
    <w:p w:rsidR="00ED32F0" w:rsidRPr="00ED32F0" w:rsidRDefault="00ED32F0" w:rsidP="00ED32F0">
      <w:pPr>
        <w:rPr>
          <w:b/>
          <w:szCs w:val="21"/>
        </w:rPr>
      </w:pPr>
    </w:p>
    <w:p w:rsidR="00ED32F0" w:rsidRPr="00ED32F0" w:rsidRDefault="00ED32F0" w:rsidP="00ED32F0">
      <w:pPr>
        <w:rPr>
          <w:b/>
          <w:szCs w:val="21"/>
        </w:rPr>
      </w:pPr>
      <w:r w:rsidRPr="00ED32F0">
        <w:rPr>
          <w:b/>
          <w:szCs w:val="21"/>
        </w:rPr>
        <w:t>2.8</w:t>
      </w:r>
      <w:r w:rsidRPr="00ED32F0">
        <w:rPr>
          <w:rFonts w:hint="eastAsia"/>
          <w:b/>
          <w:szCs w:val="21"/>
        </w:rPr>
        <w:t xml:space="preserve">　不適合</w:t>
      </w:r>
    </w:p>
    <w:p w:rsidR="00ED32F0" w:rsidRPr="00ED32F0" w:rsidRDefault="00ED32F0" w:rsidP="00ED32F0">
      <w:pPr>
        <w:ind w:leftChars="50" w:left="210" w:hangingChars="50" w:hanging="105"/>
        <w:rPr>
          <w:b/>
          <w:szCs w:val="21"/>
        </w:rPr>
      </w:pPr>
      <w:r w:rsidRPr="00ED32F0">
        <w:rPr>
          <w:rFonts w:hint="eastAsia"/>
          <w:b/>
          <w:szCs w:val="21"/>
        </w:rPr>
        <w:t xml:space="preserve">　</w:t>
      </w:r>
      <w:r w:rsidRPr="00ED32F0">
        <w:rPr>
          <w:b/>
          <w:szCs w:val="21"/>
        </w:rPr>
        <w:t xml:space="preserve"> </w:t>
      </w:r>
      <w:r w:rsidRPr="00ED32F0">
        <w:rPr>
          <w:rFonts w:hint="eastAsia"/>
          <w:b/>
          <w:szCs w:val="21"/>
        </w:rPr>
        <w:t>本規格の要求を満たしていないこと。</w:t>
      </w:r>
    </w:p>
    <w:p w:rsidR="00ED32F0" w:rsidRPr="00ED32F0" w:rsidRDefault="00ED32F0" w:rsidP="00ED32F0">
      <w:pPr>
        <w:rPr>
          <w:b/>
          <w:szCs w:val="21"/>
        </w:rPr>
      </w:pPr>
    </w:p>
    <w:p w:rsidR="00ED32F0" w:rsidRPr="00ED32F0" w:rsidRDefault="00ED32F0" w:rsidP="00ED32F0">
      <w:pPr>
        <w:rPr>
          <w:b/>
          <w:szCs w:val="21"/>
        </w:rPr>
      </w:pPr>
      <w:r w:rsidRPr="00ED32F0">
        <w:rPr>
          <w:rFonts w:hint="eastAsia"/>
          <w:b/>
          <w:szCs w:val="21"/>
        </w:rPr>
        <w:t>３　要求事項</w:t>
      </w:r>
    </w:p>
    <w:p w:rsidR="00ED32F0" w:rsidRPr="00ED32F0" w:rsidRDefault="00ED32F0" w:rsidP="00ED32F0">
      <w:pPr>
        <w:spacing w:line="240" w:lineRule="atLeast"/>
        <w:rPr>
          <w:b/>
          <w:szCs w:val="21"/>
        </w:rPr>
      </w:pPr>
    </w:p>
    <w:p w:rsidR="00ED32F0" w:rsidRPr="00ED32F0" w:rsidRDefault="00ED32F0" w:rsidP="00ED32F0">
      <w:pPr>
        <w:spacing w:line="240" w:lineRule="atLeast"/>
        <w:rPr>
          <w:b/>
          <w:szCs w:val="21"/>
        </w:rPr>
      </w:pPr>
      <w:r w:rsidRPr="00ED32F0">
        <w:rPr>
          <w:b/>
          <w:szCs w:val="21"/>
        </w:rPr>
        <w:t>3.1</w:t>
      </w:r>
      <w:r w:rsidRPr="00ED32F0">
        <w:rPr>
          <w:rFonts w:hint="eastAsia"/>
          <w:b/>
          <w:szCs w:val="21"/>
        </w:rPr>
        <w:t xml:space="preserve">　</w:t>
      </w:r>
      <w:r w:rsidRPr="00ED32F0">
        <w:rPr>
          <w:b/>
          <w:szCs w:val="21"/>
        </w:rPr>
        <w:t xml:space="preserve"> </w:t>
      </w:r>
      <w:r w:rsidRPr="00ED32F0">
        <w:rPr>
          <w:rFonts w:hint="eastAsia"/>
          <w:b/>
          <w:szCs w:val="21"/>
        </w:rPr>
        <w:t>一般要求事項</w:t>
      </w:r>
    </w:p>
    <w:p w:rsidR="00ED32F0" w:rsidRPr="00ED32F0" w:rsidRDefault="00ED32F0" w:rsidP="00ED32F0">
      <w:pPr>
        <w:spacing w:line="240" w:lineRule="atLeast"/>
        <w:ind w:left="211" w:hangingChars="100" w:hanging="211"/>
        <w:rPr>
          <w:b/>
          <w:szCs w:val="21"/>
        </w:rPr>
      </w:pPr>
      <w:r w:rsidRPr="00ED32F0">
        <w:rPr>
          <w:rFonts w:hint="eastAsia"/>
          <w:b/>
          <w:szCs w:val="21"/>
        </w:rPr>
        <w:t xml:space="preserve">　　当社は、個人情報保護マネジメントシステムを確立し、実施し、維持し、かつ、改善しなければならない。その要求事項は、箇条３（</w:t>
      </w:r>
      <w:r w:rsidRPr="00ED32F0">
        <w:rPr>
          <w:b/>
          <w:szCs w:val="21"/>
        </w:rPr>
        <w:t>3.1</w:t>
      </w:r>
      <w:r w:rsidRPr="00ED32F0">
        <w:rPr>
          <w:rFonts w:hint="eastAsia"/>
          <w:b/>
          <w:szCs w:val="21"/>
        </w:rPr>
        <w:t>～</w:t>
      </w:r>
      <w:r w:rsidRPr="00ED32F0">
        <w:rPr>
          <w:b/>
          <w:szCs w:val="21"/>
        </w:rPr>
        <w:t>3.9</w:t>
      </w:r>
      <w:r w:rsidRPr="00ED32F0">
        <w:rPr>
          <w:rFonts w:hint="eastAsia"/>
          <w:b/>
          <w:szCs w:val="21"/>
        </w:rPr>
        <w:t>）で規定する。</w:t>
      </w:r>
    </w:p>
    <w:p w:rsidR="00ED32F0" w:rsidRPr="00ED32F0" w:rsidRDefault="00ED32F0" w:rsidP="00ED32F0">
      <w:pPr>
        <w:spacing w:line="240" w:lineRule="atLeast"/>
        <w:rPr>
          <w:b/>
          <w:szCs w:val="21"/>
        </w:rPr>
      </w:pPr>
    </w:p>
    <w:p w:rsidR="00ED32F0" w:rsidRPr="00ED32F0" w:rsidRDefault="00ED32F0" w:rsidP="00ED32F0">
      <w:pPr>
        <w:spacing w:line="240" w:lineRule="atLeast"/>
        <w:rPr>
          <w:b/>
          <w:szCs w:val="21"/>
        </w:rPr>
      </w:pPr>
      <w:r w:rsidRPr="00ED32F0">
        <w:rPr>
          <w:b/>
          <w:szCs w:val="21"/>
        </w:rPr>
        <w:t xml:space="preserve">3.2 </w:t>
      </w:r>
      <w:r w:rsidRPr="00ED32F0">
        <w:rPr>
          <w:rFonts w:hint="eastAsia"/>
          <w:b/>
          <w:szCs w:val="21"/>
        </w:rPr>
        <w:t>個人情報保護方針</w:t>
      </w:r>
    </w:p>
    <w:p w:rsidR="00ED32F0" w:rsidRPr="00ED32F0" w:rsidRDefault="00ED32F0" w:rsidP="00ED32F0">
      <w:pPr>
        <w:ind w:left="211" w:hangingChars="100" w:hanging="211"/>
        <w:rPr>
          <w:b/>
          <w:szCs w:val="21"/>
        </w:rPr>
      </w:pPr>
      <w:r w:rsidRPr="00ED32F0">
        <w:rPr>
          <w:rFonts w:hint="eastAsia"/>
          <w:b/>
          <w:szCs w:val="21"/>
        </w:rPr>
        <w:t xml:space="preserve">　　代表者は、個人情報保護の理念を明確にした上で、次の事項を含む個人情報保護方針を定めるとともに、これを実行し、かつ、維持しなければならない。</w:t>
      </w:r>
    </w:p>
    <w:p w:rsidR="00ED32F0" w:rsidRPr="00ED32F0" w:rsidRDefault="00ED32F0" w:rsidP="00ED32F0">
      <w:pPr>
        <w:ind w:left="422" w:hangingChars="200" w:hanging="422"/>
        <w:rPr>
          <w:b/>
          <w:szCs w:val="21"/>
        </w:rPr>
      </w:pPr>
      <w:r w:rsidRPr="00ED32F0">
        <w:rPr>
          <w:rFonts w:hint="eastAsia"/>
          <w:b/>
          <w:szCs w:val="21"/>
        </w:rPr>
        <w:t xml:space="preserve">　ａ）事業の内容及び規模を考慮した適切な個人情報の取得、利用及び提供に関すること（特定された利用目的の達成に必要な範囲を超えた個人情報の取扱い（以下、「目的外利用」という。）を行わないこと及びそのための措置を講じることを含む。）</w:t>
      </w:r>
    </w:p>
    <w:p w:rsidR="00ED32F0" w:rsidRPr="00ED32F0" w:rsidRDefault="00ED32F0" w:rsidP="00ED32F0">
      <w:pPr>
        <w:ind w:left="211" w:hangingChars="100" w:hanging="211"/>
        <w:rPr>
          <w:b/>
          <w:szCs w:val="21"/>
        </w:rPr>
      </w:pPr>
      <w:r w:rsidRPr="00ED32F0">
        <w:rPr>
          <w:rFonts w:hint="eastAsia"/>
          <w:b/>
          <w:szCs w:val="21"/>
        </w:rPr>
        <w:t xml:space="preserve">　ｂ）個人情報の取扱いに関する法令、国が定める指針その他の規範を遵守すること。</w:t>
      </w:r>
    </w:p>
    <w:p w:rsidR="00ED32F0" w:rsidRPr="00ED32F0" w:rsidRDefault="00ED32F0" w:rsidP="00ED32F0">
      <w:pPr>
        <w:ind w:left="211" w:hangingChars="100" w:hanging="211"/>
        <w:rPr>
          <w:b/>
          <w:szCs w:val="21"/>
        </w:rPr>
      </w:pPr>
      <w:r w:rsidRPr="00ED32F0">
        <w:rPr>
          <w:rFonts w:hint="eastAsia"/>
          <w:b/>
          <w:szCs w:val="21"/>
        </w:rPr>
        <w:t xml:space="preserve">　ｃ）個人情報の漏えい、滅失又はき損の防止及び是正に関すること。</w:t>
      </w:r>
    </w:p>
    <w:p w:rsidR="00ED32F0" w:rsidRPr="00ED32F0" w:rsidRDefault="00ED32F0" w:rsidP="00ED32F0">
      <w:pPr>
        <w:ind w:left="211" w:hangingChars="100" w:hanging="211"/>
        <w:rPr>
          <w:b/>
          <w:szCs w:val="21"/>
        </w:rPr>
      </w:pPr>
      <w:r w:rsidRPr="00ED32F0">
        <w:rPr>
          <w:rFonts w:hint="eastAsia"/>
          <w:b/>
          <w:szCs w:val="21"/>
        </w:rPr>
        <w:t xml:space="preserve">　ｄ）苦情及び相談への対応に関すること。</w:t>
      </w:r>
    </w:p>
    <w:p w:rsidR="00ED32F0" w:rsidRPr="00ED32F0" w:rsidRDefault="00ED32F0" w:rsidP="00ED32F0">
      <w:pPr>
        <w:ind w:left="211" w:hangingChars="100" w:hanging="211"/>
        <w:rPr>
          <w:b/>
          <w:szCs w:val="21"/>
        </w:rPr>
      </w:pPr>
      <w:r w:rsidRPr="00ED32F0">
        <w:rPr>
          <w:rFonts w:hint="eastAsia"/>
          <w:b/>
          <w:szCs w:val="21"/>
        </w:rPr>
        <w:t xml:space="preserve">　ｅ）個人情報保護マネジメントシステムの継続的改善に関すること。</w:t>
      </w:r>
    </w:p>
    <w:p w:rsidR="00ED32F0" w:rsidRPr="00ED32F0" w:rsidRDefault="00ED32F0" w:rsidP="00ED32F0">
      <w:pPr>
        <w:ind w:left="211" w:hangingChars="100" w:hanging="211"/>
        <w:rPr>
          <w:b/>
          <w:szCs w:val="21"/>
        </w:rPr>
      </w:pPr>
      <w:r w:rsidRPr="00ED32F0">
        <w:rPr>
          <w:rFonts w:hint="eastAsia"/>
          <w:b/>
          <w:szCs w:val="21"/>
        </w:rPr>
        <w:t xml:space="preserve">　ｆ）代表者の氏名</w:t>
      </w:r>
    </w:p>
    <w:p w:rsidR="00ED32F0" w:rsidRPr="00ED32F0" w:rsidRDefault="00ED32F0" w:rsidP="00ED32F0">
      <w:pPr>
        <w:spacing w:line="240" w:lineRule="atLeast"/>
        <w:rPr>
          <w:b/>
          <w:szCs w:val="21"/>
        </w:rPr>
      </w:pPr>
      <w:r w:rsidRPr="00ED32F0">
        <w:rPr>
          <w:rFonts w:hint="eastAsia"/>
          <w:b/>
          <w:szCs w:val="21"/>
        </w:rPr>
        <w:t xml:space="preserve">　</w:t>
      </w:r>
    </w:p>
    <w:p w:rsidR="00ED32F0" w:rsidRPr="00ED32F0" w:rsidRDefault="00ED32F0" w:rsidP="00ED32F0">
      <w:pPr>
        <w:spacing w:line="240" w:lineRule="atLeast"/>
        <w:ind w:left="211" w:hangingChars="100" w:hanging="211"/>
        <w:rPr>
          <w:b/>
          <w:szCs w:val="21"/>
        </w:rPr>
      </w:pPr>
      <w:r w:rsidRPr="00ED32F0">
        <w:rPr>
          <w:rFonts w:hint="eastAsia"/>
          <w:b/>
          <w:szCs w:val="21"/>
        </w:rPr>
        <w:t xml:space="preserve">　　代表者は、この方針を文書（電子的方式、磁気的方式など人の知覚によっては認識できない方式で作られる記録を含む。以下、同じ。）化し、従業者に周知させるとともに、一般の人が入手可能な措置を講じなければならない。</w:t>
      </w:r>
    </w:p>
    <w:p w:rsidR="00EA291D" w:rsidRDefault="00EA291D" w:rsidP="00ED32F0">
      <w:pPr>
        <w:spacing w:line="240" w:lineRule="atLeast"/>
        <w:ind w:left="210" w:hangingChars="100" w:hanging="210"/>
        <w:rPr>
          <w:szCs w:val="21"/>
        </w:rPr>
      </w:pPr>
    </w:p>
    <w:p w:rsidR="00ED32F0" w:rsidRDefault="00ED32F0" w:rsidP="00ED32F0">
      <w:pPr>
        <w:spacing w:line="240" w:lineRule="atLeast"/>
        <w:ind w:left="210" w:hangingChars="100" w:hanging="210"/>
        <w:rPr>
          <w:szCs w:val="21"/>
        </w:rPr>
      </w:pPr>
      <w:r w:rsidRPr="00ED32F0">
        <w:rPr>
          <w:rFonts w:hint="eastAsia"/>
          <w:szCs w:val="21"/>
        </w:rPr>
        <w:t xml:space="preserve">　【</w:t>
      </w:r>
      <w:r w:rsidR="00EA291D">
        <w:rPr>
          <w:rFonts w:hint="eastAsia"/>
          <w:szCs w:val="21"/>
        </w:rPr>
        <w:t>○○○○株式会社</w:t>
      </w:r>
      <w:r w:rsidR="00477914">
        <w:rPr>
          <w:rFonts w:hint="eastAsia"/>
          <w:szCs w:val="21"/>
        </w:rPr>
        <w:t>の個人情報保護方針</w:t>
      </w:r>
      <w:r w:rsidRPr="00ED32F0">
        <w:rPr>
          <w:rFonts w:hint="eastAsia"/>
          <w:szCs w:val="21"/>
        </w:rPr>
        <w:t xml:space="preserve">】　</w:t>
      </w:r>
    </w:p>
    <w:p w:rsidR="00477914" w:rsidRDefault="00477914" w:rsidP="00ED32F0">
      <w:pPr>
        <w:spacing w:line="240" w:lineRule="atLeast"/>
        <w:ind w:left="210" w:hangingChars="100" w:hanging="210"/>
        <w:rPr>
          <w:szCs w:val="21"/>
        </w:rPr>
      </w:pPr>
      <w:r>
        <w:rPr>
          <w:rFonts w:hint="eastAsia"/>
          <w:szCs w:val="21"/>
        </w:rPr>
        <w:lastRenderedPageBreak/>
        <w:t xml:space="preserve">　　</w:t>
      </w:r>
      <w:r w:rsidR="00EA291D">
        <w:rPr>
          <w:rFonts w:hint="eastAsia"/>
          <w:szCs w:val="21"/>
        </w:rPr>
        <w:t>当社</w:t>
      </w:r>
      <w:r>
        <w:rPr>
          <w:rFonts w:hint="eastAsia"/>
          <w:szCs w:val="21"/>
        </w:rPr>
        <w:t>は、○○○</w:t>
      </w:r>
      <w:r w:rsidR="00072830">
        <w:rPr>
          <w:rFonts w:hint="eastAsia"/>
          <w:szCs w:val="21"/>
        </w:rPr>
        <w:t>サービスを展開する事業</w:t>
      </w:r>
      <w:r>
        <w:rPr>
          <w:rFonts w:hint="eastAsia"/>
          <w:szCs w:val="21"/>
        </w:rPr>
        <w:t>者として、</w:t>
      </w:r>
      <w:r w:rsidR="00532007">
        <w:rPr>
          <w:rFonts w:hint="eastAsia"/>
          <w:szCs w:val="21"/>
        </w:rPr>
        <w:t>情報化社会における</w:t>
      </w:r>
      <w:r w:rsidR="00EF68F1">
        <w:rPr>
          <w:rFonts w:hint="eastAsia"/>
          <w:szCs w:val="21"/>
        </w:rPr>
        <w:t>今後の</w:t>
      </w:r>
      <w:r w:rsidR="00F10538">
        <w:rPr>
          <w:rFonts w:hint="eastAsia"/>
          <w:szCs w:val="21"/>
        </w:rPr>
        <w:t>同サービス</w:t>
      </w:r>
      <w:r w:rsidR="00072830">
        <w:rPr>
          <w:rFonts w:hint="eastAsia"/>
          <w:szCs w:val="21"/>
        </w:rPr>
        <w:t>の持続的成長</w:t>
      </w:r>
      <w:r w:rsidR="00EF68F1">
        <w:rPr>
          <w:rFonts w:hint="eastAsia"/>
          <w:szCs w:val="21"/>
        </w:rPr>
        <w:t>に</w:t>
      </w:r>
      <w:r>
        <w:rPr>
          <w:rFonts w:hint="eastAsia"/>
          <w:szCs w:val="21"/>
        </w:rPr>
        <w:t>個人情報</w:t>
      </w:r>
      <w:r w:rsidR="00EF68F1">
        <w:rPr>
          <w:rFonts w:hint="eastAsia"/>
          <w:szCs w:val="21"/>
        </w:rPr>
        <w:t>の</w:t>
      </w:r>
      <w:r w:rsidR="00F10538">
        <w:rPr>
          <w:rFonts w:hint="eastAsia"/>
          <w:szCs w:val="21"/>
        </w:rPr>
        <w:t>保護が不可欠であることを</w:t>
      </w:r>
      <w:r w:rsidR="00EF68F1">
        <w:rPr>
          <w:rFonts w:hint="eastAsia"/>
          <w:szCs w:val="21"/>
        </w:rPr>
        <w:t>自覚し、</w:t>
      </w:r>
      <w:r w:rsidR="00072830">
        <w:rPr>
          <w:rFonts w:hint="eastAsia"/>
          <w:szCs w:val="21"/>
        </w:rPr>
        <w:t>安全と安心を創造し</w:t>
      </w:r>
      <w:r w:rsidR="00EF68F1">
        <w:rPr>
          <w:rFonts w:hint="eastAsia"/>
          <w:szCs w:val="21"/>
        </w:rPr>
        <w:t>て</w:t>
      </w:r>
      <w:r w:rsidR="00072830">
        <w:rPr>
          <w:rFonts w:hint="eastAsia"/>
          <w:szCs w:val="21"/>
        </w:rPr>
        <w:t>、</w:t>
      </w:r>
      <w:r>
        <w:rPr>
          <w:rFonts w:hint="eastAsia"/>
          <w:szCs w:val="21"/>
        </w:rPr>
        <w:t>信頼度ナンバー</w:t>
      </w:r>
      <w:r w:rsidR="00072830">
        <w:rPr>
          <w:rFonts w:hint="eastAsia"/>
          <w:szCs w:val="21"/>
        </w:rPr>
        <w:t>ワン</w:t>
      </w:r>
      <w:r w:rsidR="00AB7FC3">
        <w:rPr>
          <w:rFonts w:hint="eastAsia"/>
          <w:szCs w:val="21"/>
        </w:rPr>
        <w:t>の</w:t>
      </w:r>
      <w:r w:rsidR="00072830">
        <w:rPr>
          <w:rFonts w:hint="eastAsia"/>
          <w:szCs w:val="21"/>
        </w:rPr>
        <w:t>企業</w:t>
      </w:r>
      <w:r>
        <w:rPr>
          <w:rFonts w:hint="eastAsia"/>
          <w:szCs w:val="21"/>
        </w:rPr>
        <w:t>を目指</w:t>
      </w:r>
      <w:r w:rsidR="00072830">
        <w:rPr>
          <w:rFonts w:hint="eastAsia"/>
          <w:szCs w:val="21"/>
        </w:rPr>
        <w:t>します</w:t>
      </w:r>
      <w:r w:rsidR="00532007">
        <w:rPr>
          <w:rFonts w:hint="eastAsia"/>
          <w:szCs w:val="21"/>
        </w:rPr>
        <w:t>！</w:t>
      </w:r>
    </w:p>
    <w:p w:rsidR="00477914" w:rsidRDefault="00104FBE" w:rsidP="00ED32F0">
      <w:pPr>
        <w:spacing w:line="240" w:lineRule="atLeast"/>
        <w:ind w:left="210" w:hangingChars="100" w:hanging="210"/>
        <w:rPr>
          <w:szCs w:val="21"/>
        </w:rPr>
      </w:pPr>
      <w:r>
        <w:rPr>
          <w:rFonts w:hint="eastAsia"/>
          <w:szCs w:val="21"/>
        </w:rPr>
        <w:t xml:space="preserve">　かかる理念</w:t>
      </w:r>
      <w:r w:rsidR="00EF68F1">
        <w:rPr>
          <w:rFonts w:hint="eastAsia"/>
          <w:szCs w:val="21"/>
        </w:rPr>
        <w:t>に基づき</w:t>
      </w:r>
      <w:r>
        <w:rPr>
          <w:rFonts w:hint="eastAsia"/>
          <w:szCs w:val="21"/>
        </w:rPr>
        <w:t>、当社は、以下の</w:t>
      </w:r>
      <w:r w:rsidR="00EF68F1">
        <w:rPr>
          <w:rFonts w:hint="eastAsia"/>
          <w:szCs w:val="21"/>
        </w:rPr>
        <w:t>ことに</w:t>
      </w:r>
      <w:r>
        <w:rPr>
          <w:rFonts w:hint="eastAsia"/>
          <w:szCs w:val="21"/>
        </w:rPr>
        <w:t>取り組</w:t>
      </w:r>
      <w:r w:rsidR="00F10538">
        <w:rPr>
          <w:rFonts w:hint="eastAsia"/>
          <w:szCs w:val="21"/>
        </w:rPr>
        <w:t>むことを宣言し</w:t>
      </w:r>
      <w:r>
        <w:rPr>
          <w:rFonts w:hint="eastAsia"/>
          <w:szCs w:val="21"/>
        </w:rPr>
        <w:t>ます。</w:t>
      </w:r>
    </w:p>
    <w:p w:rsidR="00EF68F1" w:rsidRPr="00532007" w:rsidRDefault="00EF68F1" w:rsidP="00EF68F1">
      <w:pPr>
        <w:ind w:left="420" w:hangingChars="200" w:hanging="420"/>
        <w:rPr>
          <w:szCs w:val="21"/>
        </w:rPr>
      </w:pPr>
      <w:r>
        <w:rPr>
          <w:rFonts w:hint="eastAsia"/>
          <w:szCs w:val="21"/>
        </w:rPr>
        <w:t xml:space="preserve">　</w:t>
      </w:r>
      <w:r w:rsidRPr="00532007">
        <w:rPr>
          <w:rFonts w:hint="eastAsia"/>
          <w:szCs w:val="21"/>
        </w:rPr>
        <w:t xml:space="preserve">１　</w:t>
      </w:r>
      <w:r w:rsidR="00DB1EA8">
        <w:rPr>
          <w:rFonts w:hint="eastAsia"/>
          <w:szCs w:val="21"/>
        </w:rPr>
        <w:t>事業遂行のために必要な範囲内で利用目的を明確に定め、</w:t>
      </w:r>
      <w:r w:rsidRPr="00532007">
        <w:rPr>
          <w:rFonts w:hint="eastAsia"/>
          <w:szCs w:val="21"/>
        </w:rPr>
        <w:t>個人情報</w:t>
      </w:r>
      <w:r w:rsidR="00532007" w:rsidRPr="00532007">
        <w:rPr>
          <w:rFonts w:hint="eastAsia"/>
          <w:szCs w:val="21"/>
        </w:rPr>
        <w:t>の</w:t>
      </w:r>
      <w:r w:rsidRPr="00532007">
        <w:rPr>
          <w:rFonts w:hint="eastAsia"/>
          <w:szCs w:val="21"/>
        </w:rPr>
        <w:t>取得、利用及び提供</w:t>
      </w:r>
      <w:r w:rsidR="00532007" w:rsidRPr="00532007">
        <w:rPr>
          <w:rFonts w:hint="eastAsia"/>
          <w:szCs w:val="21"/>
        </w:rPr>
        <w:t>を適切に行い</w:t>
      </w:r>
      <w:r w:rsidR="00EA291D">
        <w:rPr>
          <w:rFonts w:hint="eastAsia"/>
          <w:szCs w:val="21"/>
        </w:rPr>
        <w:t>ます。</w:t>
      </w:r>
      <w:r w:rsidR="00532007" w:rsidRPr="00532007">
        <w:rPr>
          <w:rFonts w:hint="eastAsia"/>
          <w:szCs w:val="21"/>
        </w:rPr>
        <w:t>個人情報の目的外利用は決して</w:t>
      </w:r>
      <w:r w:rsidRPr="00532007">
        <w:rPr>
          <w:rFonts w:hint="eastAsia"/>
          <w:szCs w:val="21"/>
        </w:rPr>
        <w:t>行わ</w:t>
      </w:r>
      <w:r w:rsidR="00532007" w:rsidRPr="00532007">
        <w:rPr>
          <w:rFonts w:hint="eastAsia"/>
          <w:szCs w:val="21"/>
        </w:rPr>
        <w:t>ず、</w:t>
      </w:r>
      <w:r w:rsidRPr="00532007">
        <w:rPr>
          <w:rFonts w:hint="eastAsia"/>
          <w:szCs w:val="21"/>
        </w:rPr>
        <w:t>そのため</w:t>
      </w:r>
      <w:r w:rsidR="00532007" w:rsidRPr="00532007">
        <w:rPr>
          <w:rFonts w:hint="eastAsia"/>
          <w:szCs w:val="21"/>
        </w:rPr>
        <w:t>に必要な</w:t>
      </w:r>
      <w:r w:rsidRPr="00532007">
        <w:rPr>
          <w:rFonts w:hint="eastAsia"/>
          <w:szCs w:val="21"/>
        </w:rPr>
        <w:t>措置を講じ</w:t>
      </w:r>
      <w:r w:rsidR="00532007" w:rsidRPr="00532007">
        <w:rPr>
          <w:rFonts w:hint="eastAsia"/>
          <w:szCs w:val="21"/>
        </w:rPr>
        <w:t>ます。</w:t>
      </w:r>
    </w:p>
    <w:p w:rsidR="00EF68F1" w:rsidRPr="00532007" w:rsidRDefault="00EF68F1" w:rsidP="00EF68F1">
      <w:pPr>
        <w:ind w:left="210" w:hangingChars="100" w:hanging="210"/>
        <w:rPr>
          <w:szCs w:val="21"/>
        </w:rPr>
      </w:pPr>
      <w:r w:rsidRPr="00532007">
        <w:rPr>
          <w:rFonts w:hint="eastAsia"/>
          <w:szCs w:val="21"/>
        </w:rPr>
        <w:t xml:space="preserve">　</w:t>
      </w:r>
      <w:r w:rsidR="00532007" w:rsidRPr="00532007">
        <w:rPr>
          <w:rFonts w:hint="eastAsia"/>
          <w:szCs w:val="21"/>
        </w:rPr>
        <w:t xml:space="preserve">２　</w:t>
      </w:r>
      <w:r w:rsidRPr="00532007">
        <w:rPr>
          <w:rFonts w:hint="eastAsia"/>
          <w:szCs w:val="21"/>
        </w:rPr>
        <w:t>個人情報の取扱いに関する法令、国が定める指針その他の規範を遵守</w:t>
      </w:r>
      <w:r w:rsidR="00532007" w:rsidRPr="00532007">
        <w:rPr>
          <w:rFonts w:hint="eastAsia"/>
          <w:szCs w:val="21"/>
        </w:rPr>
        <w:t>します</w:t>
      </w:r>
      <w:r w:rsidRPr="00532007">
        <w:rPr>
          <w:rFonts w:hint="eastAsia"/>
          <w:szCs w:val="21"/>
        </w:rPr>
        <w:t>。</w:t>
      </w:r>
    </w:p>
    <w:p w:rsidR="00EF68F1" w:rsidRPr="00532007" w:rsidRDefault="00DB1EA8" w:rsidP="00DB1EA8">
      <w:pPr>
        <w:ind w:left="420" w:hangingChars="200" w:hanging="420"/>
        <w:rPr>
          <w:szCs w:val="21"/>
        </w:rPr>
      </w:pPr>
      <w:r>
        <w:rPr>
          <w:rFonts w:hint="eastAsia"/>
          <w:szCs w:val="21"/>
        </w:rPr>
        <w:t xml:space="preserve">　３　個人情報の漏えい、滅失又はき損に対して、合理的な安全対策</w:t>
      </w:r>
      <w:r w:rsidR="00532007" w:rsidRPr="00532007">
        <w:rPr>
          <w:rFonts w:hint="eastAsia"/>
          <w:szCs w:val="21"/>
        </w:rPr>
        <w:t>および是正措置を講じます</w:t>
      </w:r>
      <w:r w:rsidR="00EF68F1" w:rsidRPr="00532007">
        <w:rPr>
          <w:rFonts w:hint="eastAsia"/>
          <w:szCs w:val="21"/>
        </w:rPr>
        <w:t>。</w:t>
      </w:r>
    </w:p>
    <w:p w:rsidR="00EF68F1" w:rsidRPr="00532007" w:rsidRDefault="00532007" w:rsidP="00EF68F1">
      <w:pPr>
        <w:ind w:left="210" w:hangingChars="100" w:hanging="210"/>
        <w:rPr>
          <w:szCs w:val="21"/>
        </w:rPr>
      </w:pPr>
      <w:r w:rsidRPr="00532007">
        <w:rPr>
          <w:rFonts w:hint="eastAsia"/>
          <w:szCs w:val="21"/>
        </w:rPr>
        <w:t xml:space="preserve">　４　</w:t>
      </w:r>
      <w:r w:rsidR="00EF68F1" w:rsidRPr="00532007">
        <w:rPr>
          <w:rFonts w:hint="eastAsia"/>
          <w:szCs w:val="21"/>
        </w:rPr>
        <w:t>苦情及び相談</w:t>
      </w:r>
      <w:r>
        <w:rPr>
          <w:rFonts w:hint="eastAsia"/>
          <w:szCs w:val="21"/>
        </w:rPr>
        <w:t>に対して</w:t>
      </w:r>
      <w:r w:rsidRPr="00532007">
        <w:rPr>
          <w:rFonts w:hint="eastAsia"/>
          <w:szCs w:val="21"/>
        </w:rPr>
        <w:t>適切に</w:t>
      </w:r>
      <w:r w:rsidR="00EF68F1" w:rsidRPr="00532007">
        <w:rPr>
          <w:rFonts w:hint="eastAsia"/>
          <w:szCs w:val="21"/>
        </w:rPr>
        <w:t>対応</w:t>
      </w:r>
      <w:r w:rsidRPr="00532007">
        <w:rPr>
          <w:rFonts w:hint="eastAsia"/>
          <w:szCs w:val="21"/>
        </w:rPr>
        <w:t>いたします</w:t>
      </w:r>
      <w:r w:rsidR="00EF68F1" w:rsidRPr="00532007">
        <w:rPr>
          <w:rFonts w:hint="eastAsia"/>
          <w:szCs w:val="21"/>
        </w:rPr>
        <w:t>。</w:t>
      </w:r>
    </w:p>
    <w:p w:rsidR="00EF68F1" w:rsidRPr="00532007" w:rsidRDefault="00532007" w:rsidP="00EF68F1">
      <w:pPr>
        <w:ind w:left="210" w:hangingChars="100" w:hanging="210"/>
        <w:rPr>
          <w:szCs w:val="21"/>
        </w:rPr>
      </w:pPr>
      <w:r w:rsidRPr="00532007">
        <w:rPr>
          <w:rFonts w:hint="eastAsia"/>
          <w:szCs w:val="21"/>
        </w:rPr>
        <w:t xml:space="preserve">　５　</w:t>
      </w:r>
      <w:r w:rsidR="00EF68F1" w:rsidRPr="00532007">
        <w:rPr>
          <w:rFonts w:hint="eastAsia"/>
          <w:szCs w:val="21"/>
        </w:rPr>
        <w:t>個人情報保護マネジメントシステム</w:t>
      </w:r>
      <w:r w:rsidR="00DB1EA8">
        <w:rPr>
          <w:rFonts w:hint="eastAsia"/>
          <w:szCs w:val="21"/>
        </w:rPr>
        <w:t>を</w:t>
      </w:r>
      <w:r w:rsidR="00EF68F1" w:rsidRPr="00532007">
        <w:rPr>
          <w:rFonts w:hint="eastAsia"/>
          <w:szCs w:val="21"/>
        </w:rPr>
        <w:t>継続的</w:t>
      </w:r>
      <w:r w:rsidR="00DB1EA8">
        <w:rPr>
          <w:rFonts w:hint="eastAsia"/>
          <w:szCs w:val="21"/>
        </w:rPr>
        <w:t>に見直し</w:t>
      </w:r>
      <w:r w:rsidR="00EF68F1" w:rsidRPr="00532007">
        <w:rPr>
          <w:rFonts w:hint="eastAsia"/>
          <w:szCs w:val="21"/>
        </w:rPr>
        <w:t>改善</w:t>
      </w:r>
      <w:r w:rsidR="00DB1EA8">
        <w:rPr>
          <w:rFonts w:hint="eastAsia"/>
          <w:szCs w:val="21"/>
        </w:rPr>
        <w:t>し</w:t>
      </w:r>
      <w:r w:rsidRPr="00532007">
        <w:rPr>
          <w:rFonts w:hint="eastAsia"/>
          <w:szCs w:val="21"/>
        </w:rPr>
        <w:t>ます</w:t>
      </w:r>
      <w:r w:rsidR="00EF68F1" w:rsidRPr="00532007">
        <w:rPr>
          <w:rFonts w:hint="eastAsia"/>
          <w:szCs w:val="21"/>
        </w:rPr>
        <w:t>。</w:t>
      </w:r>
    </w:p>
    <w:p w:rsidR="00EF68F1" w:rsidRDefault="00EF68F1" w:rsidP="00ED32F0">
      <w:pPr>
        <w:spacing w:line="240" w:lineRule="atLeast"/>
        <w:ind w:left="210" w:hangingChars="100" w:hanging="210"/>
        <w:rPr>
          <w:szCs w:val="21"/>
        </w:rPr>
      </w:pPr>
    </w:p>
    <w:p w:rsidR="000671A4" w:rsidRPr="00EF68F1" w:rsidRDefault="000671A4" w:rsidP="000671A4">
      <w:pPr>
        <w:spacing w:line="240" w:lineRule="atLeast"/>
        <w:ind w:leftChars="100" w:left="210" w:firstLineChars="2700" w:firstLine="5670"/>
        <w:rPr>
          <w:szCs w:val="21"/>
        </w:rPr>
      </w:pPr>
      <w:r>
        <w:rPr>
          <w:rFonts w:hint="eastAsia"/>
          <w:szCs w:val="21"/>
        </w:rPr>
        <w:t>制定　２０○○年○月○日</w:t>
      </w:r>
    </w:p>
    <w:p w:rsidR="00ED32F0" w:rsidRDefault="00ED32F0" w:rsidP="00ED32F0">
      <w:pPr>
        <w:spacing w:line="240" w:lineRule="atLeast"/>
        <w:rPr>
          <w:szCs w:val="21"/>
        </w:rPr>
      </w:pPr>
    </w:p>
    <w:p w:rsidR="000671A4" w:rsidRDefault="000671A4" w:rsidP="00ED32F0">
      <w:pPr>
        <w:spacing w:line="240" w:lineRule="atLeast"/>
        <w:rPr>
          <w:szCs w:val="21"/>
        </w:rPr>
      </w:pPr>
      <w:r>
        <w:rPr>
          <w:rFonts w:hint="eastAsia"/>
          <w:szCs w:val="21"/>
        </w:rPr>
        <w:t xml:space="preserve">　　　　　　　　　　　　　　　　　　　　　　　　　　　　○○○○株式会社</w:t>
      </w:r>
    </w:p>
    <w:p w:rsidR="000671A4" w:rsidRDefault="000671A4" w:rsidP="00ED32F0">
      <w:pPr>
        <w:spacing w:line="240" w:lineRule="atLeast"/>
        <w:rPr>
          <w:szCs w:val="21"/>
        </w:rPr>
      </w:pPr>
      <w:r>
        <w:rPr>
          <w:rFonts w:hint="eastAsia"/>
          <w:szCs w:val="21"/>
        </w:rPr>
        <w:t xml:space="preserve">　　　　　　　　　　　　　　　　　　　　　　　　　　　　代表取締役　○○○○</w:t>
      </w:r>
    </w:p>
    <w:p w:rsidR="000671A4" w:rsidRDefault="000671A4" w:rsidP="00ED32F0">
      <w:pPr>
        <w:spacing w:line="240" w:lineRule="atLeast"/>
        <w:rPr>
          <w:szCs w:val="21"/>
        </w:rPr>
      </w:pPr>
      <w:r>
        <w:rPr>
          <w:rFonts w:hint="eastAsia"/>
          <w:szCs w:val="21"/>
        </w:rPr>
        <w:t xml:space="preserve">　［苦情相談窓口］</w:t>
      </w:r>
    </w:p>
    <w:p w:rsidR="000671A4" w:rsidRDefault="000671A4" w:rsidP="00ED32F0">
      <w:pPr>
        <w:spacing w:line="240" w:lineRule="atLeast"/>
        <w:rPr>
          <w:szCs w:val="21"/>
        </w:rPr>
      </w:pPr>
      <w:r>
        <w:rPr>
          <w:rFonts w:hint="eastAsia"/>
          <w:szCs w:val="21"/>
        </w:rPr>
        <w:t xml:space="preserve">　東京都○○区○○町○○－○○－○○　○○ビル○階</w:t>
      </w:r>
    </w:p>
    <w:p w:rsidR="000671A4" w:rsidRDefault="000671A4" w:rsidP="00ED32F0">
      <w:pPr>
        <w:spacing w:line="240" w:lineRule="atLeast"/>
        <w:rPr>
          <w:szCs w:val="21"/>
        </w:rPr>
      </w:pPr>
      <w:r>
        <w:rPr>
          <w:rFonts w:hint="eastAsia"/>
          <w:szCs w:val="21"/>
        </w:rPr>
        <w:t xml:space="preserve">　ＴＥＬ○○－○○○○－○○○○</w:t>
      </w:r>
    </w:p>
    <w:p w:rsidR="000671A4" w:rsidRDefault="000671A4" w:rsidP="00ED32F0">
      <w:pPr>
        <w:spacing w:line="240" w:lineRule="atLeast"/>
        <w:rPr>
          <w:szCs w:val="21"/>
        </w:rPr>
      </w:pPr>
      <w:r>
        <w:rPr>
          <w:rFonts w:hint="eastAsia"/>
          <w:szCs w:val="21"/>
        </w:rPr>
        <w:t xml:space="preserve">　ＦＡＸ○○－○○○○－○○○○</w:t>
      </w:r>
    </w:p>
    <w:p w:rsidR="000671A4" w:rsidRDefault="000671A4" w:rsidP="00ED32F0">
      <w:pPr>
        <w:spacing w:line="240" w:lineRule="atLeast"/>
        <w:rPr>
          <w:szCs w:val="21"/>
        </w:rPr>
      </w:pPr>
      <w:r>
        <w:rPr>
          <w:rFonts w:hint="eastAsia"/>
          <w:szCs w:val="21"/>
        </w:rPr>
        <w:t xml:space="preserve">　</w:t>
      </w:r>
      <w:r>
        <w:rPr>
          <w:rFonts w:hint="eastAsia"/>
          <w:szCs w:val="21"/>
        </w:rPr>
        <w:t>E</w:t>
      </w:r>
      <w:r>
        <w:rPr>
          <w:szCs w:val="21"/>
        </w:rPr>
        <w:t>-</w:t>
      </w:r>
      <w:r>
        <w:rPr>
          <w:rFonts w:hint="eastAsia"/>
          <w:szCs w:val="21"/>
        </w:rPr>
        <w:t>mail</w:t>
      </w:r>
      <w:r>
        <w:rPr>
          <w:rFonts w:hint="eastAsia"/>
          <w:szCs w:val="21"/>
        </w:rPr>
        <w:t>：○○○○＠○○○．</w:t>
      </w:r>
      <w:r>
        <w:rPr>
          <w:rFonts w:hint="eastAsia"/>
          <w:szCs w:val="21"/>
        </w:rPr>
        <w:t>jp</w:t>
      </w:r>
    </w:p>
    <w:p w:rsidR="000671A4" w:rsidRPr="00FF0229" w:rsidRDefault="000671A4" w:rsidP="00ED32F0">
      <w:pPr>
        <w:spacing w:line="240" w:lineRule="atLeast"/>
        <w:rPr>
          <w:szCs w:val="21"/>
        </w:rPr>
      </w:pPr>
    </w:p>
    <w:p w:rsidR="00EA291D" w:rsidRPr="00ED32F0" w:rsidRDefault="00EA291D" w:rsidP="00EA291D">
      <w:pPr>
        <w:spacing w:line="240" w:lineRule="atLeast"/>
        <w:ind w:leftChars="100" w:left="210"/>
        <w:rPr>
          <w:szCs w:val="21"/>
        </w:rPr>
      </w:pPr>
      <w:r w:rsidRPr="00ED32F0">
        <w:rPr>
          <w:rFonts w:hint="eastAsia"/>
          <w:szCs w:val="21"/>
        </w:rPr>
        <w:t>【</w:t>
      </w:r>
      <w:r>
        <w:rPr>
          <w:rFonts w:hint="eastAsia"/>
          <w:szCs w:val="21"/>
        </w:rPr>
        <w:t>周知の</w:t>
      </w:r>
      <w:r w:rsidR="00D01F30">
        <w:rPr>
          <w:rFonts w:hint="eastAsia"/>
          <w:szCs w:val="21"/>
        </w:rPr>
        <w:t>実施手順</w:t>
      </w:r>
      <w:r w:rsidRPr="00ED32F0">
        <w:rPr>
          <w:rFonts w:hint="eastAsia"/>
          <w:szCs w:val="21"/>
        </w:rPr>
        <w:t>】</w:t>
      </w:r>
    </w:p>
    <w:p w:rsidR="00EA291D" w:rsidRPr="00ED32F0" w:rsidRDefault="00EA291D" w:rsidP="00EA291D">
      <w:pPr>
        <w:spacing w:line="240" w:lineRule="atLeast"/>
        <w:ind w:leftChars="100" w:left="210" w:firstLineChars="100" w:firstLine="210"/>
        <w:rPr>
          <w:szCs w:val="21"/>
        </w:rPr>
      </w:pPr>
      <w:r w:rsidRPr="00ED32F0">
        <w:rPr>
          <w:rFonts w:hint="eastAsia"/>
          <w:szCs w:val="21"/>
        </w:rPr>
        <w:t>代表者は、インフラネットでの掲示、社内配布、社内掲示等により従業者に周知させるとともに、ホームページへの掲載や事業所備え付けパンフレットへの記載等により、一般の人が入手できる処置を講じる</w:t>
      </w:r>
      <w:r>
        <w:rPr>
          <w:rFonts w:hint="eastAsia"/>
          <w:szCs w:val="21"/>
        </w:rPr>
        <w:t>ものとする</w:t>
      </w:r>
      <w:r w:rsidRPr="00ED32F0">
        <w:rPr>
          <w:rFonts w:hint="eastAsia"/>
          <w:szCs w:val="21"/>
        </w:rPr>
        <w:t>。</w:t>
      </w:r>
    </w:p>
    <w:p w:rsidR="00EA291D" w:rsidRPr="00ED32F0" w:rsidRDefault="00EA291D" w:rsidP="00ED32F0">
      <w:pPr>
        <w:spacing w:line="240" w:lineRule="atLeast"/>
        <w:rPr>
          <w:szCs w:val="21"/>
        </w:rPr>
      </w:pPr>
    </w:p>
    <w:p w:rsidR="00ED32F0" w:rsidRPr="00ED32F0" w:rsidRDefault="00ED32F0" w:rsidP="00ED32F0">
      <w:pPr>
        <w:spacing w:line="240" w:lineRule="atLeast"/>
        <w:rPr>
          <w:b/>
          <w:szCs w:val="21"/>
        </w:rPr>
      </w:pPr>
      <w:r w:rsidRPr="00ED32F0">
        <w:rPr>
          <w:b/>
          <w:szCs w:val="21"/>
        </w:rPr>
        <w:t xml:space="preserve">3.3 </w:t>
      </w:r>
      <w:r w:rsidRPr="00ED32F0">
        <w:rPr>
          <w:rFonts w:hint="eastAsia"/>
          <w:b/>
          <w:szCs w:val="21"/>
        </w:rPr>
        <w:t>計画</w:t>
      </w:r>
    </w:p>
    <w:p w:rsidR="00ED32F0" w:rsidRPr="00ED32F0" w:rsidRDefault="00ED32F0" w:rsidP="00ED32F0">
      <w:pPr>
        <w:spacing w:line="240" w:lineRule="atLeast"/>
        <w:rPr>
          <w:b/>
          <w:szCs w:val="21"/>
        </w:rPr>
      </w:pPr>
    </w:p>
    <w:p w:rsidR="00ED32F0" w:rsidRPr="00ED32F0" w:rsidRDefault="00ED32F0" w:rsidP="00ED32F0">
      <w:pPr>
        <w:spacing w:line="240" w:lineRule="atLeast"/>
        <w:rPr>
          <w:b/>
          <w:szCs w:val="21"/>
        </w:rPr>
      </w:pPr>
      <w:r w:rsidRPr="00ED32F0">
        <w:rPr>
          <w:b/>
          <w:szCs w:val="21"/>
        </w:rPr>
        <w:t xml:space="preserve">3.3.1 </w:t>
      </w:r>
      <w:r w:rsidRPr="00ED32F0">
        <w:rPr>
          <w:rFonts w:hint="eastAsia"/>
          <w:b/>
          <w:szCs w:val="21"/>
        </w:rPr>
        <w:t>個人情報の特定</w:t>
      </w:r>
    </w:p>
    <w:p w:rsidR="00ED32F0" w:rsidRPr="00ED32F0" w:rsidRDefault="00ED32F0" w:rsidP="00ED32F0">
      <w:pPr>
        <w:ind w:left="211" w:hangingChars="100" w:hanging="211"/>
        <w:rPr>
          <w:b/>
          <w:szCs w:val="21"/>
        </w:rPr>
      </w:pPr>
      <w:r w:rsidRPr="00ED32F0">
        <w:rPr>
          <w:rFonts w:hint="eastAsia"/>
          <w:b/>
          <w:szCs w:val="21"/>
        </w:rPr>
        <w:t xml:space="preserve">　　当社は、自らの事業の用に供するすべての個人情報を特定するための手順を確立し、かつ、維持しなければならない。</w:t>
      </w:r>
    </w:p>
    <w:p w:rsidR="00ED32F0" w:rsidRPr="00ED32F0" w:rsidRDefault="00ED32F0" w:rsidP="00ED32F0">
      <w:pPr>
        <w:spacing w:line="240" w:lineRule="atLeast"/>
        <w:rPr>
          <w:szCs w:val="21"/>
        </w:rPr>
      </w:pPr>
      <w:r w:rsidRPr="00ED32F0">
        <w:rPr>
          <w:rFonts w:hint="eastAsia"/>
          <w:szCs w:val="21"/>
        </w:rPr>
        <w:t xml:space="preserve">　【</w:t>
      </w:r>
      <w:r w:rsidR="00D01F30">
        <w:rPr>
          <w:rFonts w:hint="eastAsia"/>
          <w:szCs w:val="21"/>
        </w:rPr>
        <w:t>実施手順</w:t>
      </w:r>
      <w:r w:rsidRPr="00ED32F0">
        <w:rPr>
          <w:rFonts w:hint="eastAsia"/>
          <w:szCs w:val="21"/>
        </w:rPr>
        <w:t>】</w:t>
      </w:r>
    </w:p>
    <w:p w:rsidR="00ED32F0" w:rsidRPr="00ED32F0" w:rsidRDefault="00ED32F0" w:rsidP="00ED32F0">
      <w:pPr>
        <w:numPr>
          <w:ilvl w:val="0"/>
          <w:numId w:val="2"/>
        </w:numPr>
        <w:rPr>
          <w:rFonts w:ascii="ＭＳ 明朝" w:hAnsi="ＭＳ 明朝"/>
          <w:szCs w:val="21"/>
        </w:rPr>
      </w:pPr>
      <w:r w:rsidRPr="00ED32F0">
        <w:rPr>
          <w:rFonts w:ascii="ＭＳ 明朝" w:hAnsi="ＭＳ 明朝" w:hint="eastAsia"/>
          <w:szCs w:val="21"/>
        </w:rPr>
        <w:t>（既存の個人情報について）</w:t>
      </w:r>
    </w:p>
    <w:p w:rsidR="00ED32F0" w:rsidRPr="00ED32F0" w:rsidRDefault="00ED32F0" w:rsidP="00ED32F0">
      <w:pPr>
        <w:ind w:firstLineChars="200" w:firstLine="420"/>
        <w:rPr>
          <w:rFonts w:ascii="ＭＳ 明朝" w:hAnsi="ＭＳ 明朝"/>
          <w:szCs w:val="21"/>
        </w:rPr>
      </w:pPr>
      <w:r w:rsidRPr="00ED32F0">
        <w:rPr>
          <w:rFonts w:ascii="ＭＳ 明朝" w:hAnsi="ＭＳ 明朝" w:hint="eastAsia"/>
          <w:szCs w:val="21"/>
        </w:rPr>
        <w:t>ア　特定手順</w:t>
      </w:r>
    </w:p>
    <w:p w:rsidR="00ED32F0" w:rsidRPr="00ED32F0" w:rsidRDefault="00ED32F0" w:rsidP="00ED32F0">
      <w:pPr>
        <w:rPr>
          <w:rFonts w:ascii="ＭＳ 明朝" w:hAnsi="ＭＳ 明朝"/>
          <w:szCs w:val="21"/>
        </w:rPr>
      </w:pPr>
      <w:r w:rsidRPr="00ED32F0">
        <w:rPr>
          <w:rFonts w:ascii="ＭＳ 明朝" w:hAnsi="ＭＳ 明朝" w:hint="eastAsia"/>
          <w:szCs w:val="21"/>
        </w:rPr>
        <w:lastRenderedPageBreak/>
        <w:t xml:space="preserve">　　　　担当者は、個人情報保護マネジメントシステムの構築時等に、既存の個人情報を　　　</w:t>
      </w:r>
    </w:p>
    <w:p w:rsidR="00ED32F0" w:rsidRPr="00ED32F0" w:rsidRDefault="00ED32F0" w:rsidP="00ED32F0">
      <w:pPr>
        <w:ind w:firstLineChars="200" w:firstLine="420"/>
        <w:rPr>
          <w:rFonts w:ascii="ＭＳ 明朝" w:hAnsi="ＭＳ 明朝"/>
          <w:szCs w:val="21"/>
        </w:rPr>
      </w:pPr>
      <w:r w:rsidRPr="00ED32F0">
        <w:rPr>
          <w:rFonts w:ascii="ＭＳ 明朝" w:hAnsi="ＭＳ 明朝" w:hint="eastAsia"/>
          <w:szCs w:val="21"/>
        </w:rPr>
        <w:t xml:space="preserve">　洗出し、「個人情報管理台帳」に記載して特定し、個人情報保護管理者に提出する。</w:t>
      </w:r>
    </w:p>
    <w:p w:rsidR="00ED32F0" w:rsidRPr="00ED32F0" w:rsidRDefault="00ED32F0" w:rsidP="00ED32F0">
      <w:pPr>
        <w:ind w:left="630" w:hangingChars="300" w:hanging="630"/>
        <w:rPr>
          <w:rFonts w:ascii="ＭＳ 明朝" w:hAnsi="ＭＳ 明朝"/>
          <w:szCs w:val="21"/>
        </w:rPr>
      </w:pPr>
      <w:r w:rsidRPr="00ED32F0">
        <w:rPr>
          <w:rFonts w:ascii="ＭＳ 明朝" w:hAnsi="ＭＳ 明朝" w:hint="eastAsia"/>
          <w:szCs w:val="21"/>
        </w:rPr>
        <w:t xml:space="preserve">　　イ　承認手順</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 xml:space="preserve">　　個人情報保護管理者は、担当者が「個人情報管理台帳」で特定した個人情報を確認し、承認欄に押印又はサインして承認する。なお、個人情報保護管理者は、「個人情報管理台帳」の承認欄を用いて、個人情報の特定の承認（3.3.1）と利用目的の特定の承認（3.4.2.1）を一括して行うものとする。</w:t>
      </w:r>
    </w:p>
    <w:p w:rsidR="00ED32F0" w:rsidRPr="00ED32F0" w:rsidRDefault="00ED32F0" w:rsidP="00ED32F0">
      <w:pPr>
        <w:pStyle w:val="a7"/>
        <w:jc w:val="both"/>
        <w:rPr>
          <w:rFonts w:ascii="ＭＳ 明朝" w:hAnsi="ＭＳ 明朝"/>
          <w:szCs w:val="21"/>
        </w:rPr>
      </w:pPr>
      <w:r w:rsidRPr="00ED32F0">
        <w:rPr>
          <w:rFonts w:hint="eastAsia"/>
          <w:szCs w:val="21"/>
        </w:rPr>
        <w:t xml:space="preserve">　</w:t>
      </w:r>
      <w:r w:rsidRPr="00ED32F0">
        <w:rPr>
          <w:szCs w:val="21"/>
        </w:rPr>
        <w:t>(2)</w:t>
      </w:r>
      <w:r w:rsidRPr="00ED32F0">
        <w:rPr>
          <w:rFonts w:ascii="ＭＳ 明朝" w:hAnsi="ＭＳ 明朝" w:hint="eastAsia"/>
          <w:szCs w:val="21"/>
        </w:rPr>
        <w:t>（新規の種類の個人情報の取扱い業務が発生した場合について）</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 xml:space="preserve">ア　特定手順　</w:t>
      </w:r>
    </w:p>
    <w:p w:rsidR="00ED32F0" w:rsidRPr="00ED32F0" w:rsidRDefault="00ED32F0" w:rsidP="00ED32F0">
      <w:pPr>
        <w:ind w:leftChars="300" w:left="630" w:firstLineChars="100" w:firstLine="210"/>
        <w:rPr>
          <w:rFonts w:ascii="Century" w:hAnsi="Century"/>
          <w:szCs w:val="24"/>
        </w:rPr>
      </w:pPr>
      <w:r w:rsidRPr="00ED32F0">
        <w:rPr>
          <w:rFonts w:ascii="ＭＳ 明朝" w:hAnsi="ＭＳ 明朝" w:hint="eastAsia"/>
          <w:szCs w:val="21"/>
        </w:rPr>
        <w:t>担当者は、</w:t>
      </w:r>
      <w:r w:rsidRPr="00ED32F0">
        <w:rPr>
          <w:rFonts w:hint="eastAsia"/>
        </w:rPr>
        <w:t>新たな業務の発生などに伴い、新規の種類の個人情報を取得する場合は、当該個人情報を「新規取得申請書」に記載して特定し、個人情報保護管理者に提出する。</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 xml:space="preserve">イ　承認手順　</w:t>
      </w:r>
    </w:p>
    <w:p w:rsidR="00ED32F0" w:rsidRPr="00ED32F0" w:rsidRDefault="00ED32F0" w:rsidP="00ED32F0">
      <w:pPr>
        <w:ind w:leftChars="300" w:left="630" w:firstLineChars="100" w:firstLine="210"/>
        <w:rPr>
          <w:rFonts w:ascii="ＭＳ 明朝" w:hAnsi="ＭＳ 明朝"/>
          <w:szCs w:val="21"/>
        </w:rPr>
      </w:pPr>
      <w:r w:rsidRPr="00ED32F0">
        <w:rPr>
          <w:rFonts w:ascii="ＭＳ 明朝" w:hAnsi="ＭＳ 明朝" w:hint="eastAsia"/>
          <w:szCs w:val="21"/>
        </w:rPr>
        <w:t>個人情報保護管理者は、担当者が「新規取得申請書」で特定した個人情報を確認し、承認欄に押印又はサインして承認する。なお、個人情報保護管理者は、「新規取得申請書」の承認欄を用いて、個人情報の特定の承認（3.3.1）、利用目的の特定の承認（3.4.2.1）、個人情報の取得の承認（3.4.2.4又は3.4.2.5）を一括して行うものとする。</w:t>
      </w:r>
    </w:p>
    <w:p w:rsidR="00ED32F0" w:rsidRPr="00ED32F0" w:rsidRDefault="00ED32F0" w:rsidP="00ED32F0">
      <w:pPr>
        <w:ind w:firstLineChars="200" w:firstLine="420"/>
        <w:rPr>
          <w:rFonts w:ascii="ＭＳ 明朝" w:hAnsi="ＭＳ 明朝"/>
          <w:szCs w:val="21"/>
        </w:rPr>
      </w:pPr>
      <w:r w:rsidRPr="00ED32F0">
        <w:rPr>
          <w:rFonts w:ascii="ＭＳ 明朝" w:hAnsi="ＭＳ 明朝" w:hint="eastAsia"/>
          <w:szCs w:val="21"/>
        </w:rPr>
        <w:t>ウ  個人情報保護管理者は、承認した個人情報を「個人情報管理台帳」に記載する。</w:t>
      </w:r>
    </w:p>
    <w:p w:rsidR="00ED32F0" w:rsidRPr="00ED32F0" w:rsidRDefault="00ED32F0" w:rsidP="00ED32F0">
      <w:pPr>
        <w:ind w:firstLineChars="50" w:firstLine="105"/>
        <w:rPr>
          <w:rFonts w:ascii="ＭＳ 明朝" w:hAnsi="ＭＳ 明朝"/>
          <w:szCs w:val="21"/>
        </w:rPr>
      </w:pPr>
      <w:r w:rsidRPr="00ED32F0">
        <w:rPr>
          <w:rFonts w:ascii="ＭＳ 明朝" w:hAnsi="ＭＳ 明朝" w:hint="eastAsia"/>
          <w:szCs w:val="21"/>
        </w:rPr>
        <w:t>(3)（「個人情報管理台帳」の更新及び定期的な見直しの手順）</w:t>
      </w:r>
    </w:p>
    <w:p w:rsidR="00ED32F0" w:rsidRPr="00ED32F0" w:rsidRDefault="00ED32F0" w:rsidP="00ED32F0">
      <w:pPr>
        <w:ind w:firstLineChars="200" w:firstLine="420"/>
        <w:rPr>
          <w:rFonts w:ascii="ＭＳ 明朝" w:hAnsi="ＭＳ 明朝"/>
          <w:szCs w:val="21"/>
        </w:rPr>
      </w:pPr>
      <w:r w:rsidRPr="00ED32F0">
        <w:rPr>
          <w:rFonts w:ascii="ＭＳ 明朝" w:hAnsi="ＭＳ 明朝" w:hint="eastAsia"/>
          <w:szCs w:val="21"/>
        </w:rPr>
        <w:t>ア  更新の手順</w:t>
      </w:r>
    </w:p>
    <w:p w:rsidR="00ED32F0" w:rsidRPr="00ED32F0" w:rsidRDefault="00ED32F0" w:rsidP="00ED32F0">
      <w:pPr>
        <w:ind w:leftChars="257" w:left="540" w:firstLineChars="100" w:firstLine="210"/>
        <w:rPr>
          <w:rFonts w:ascii="ＭＳ 明朝" w:hAnsi="ＭＳ 明朝"/>
          <w:szCs w:val="21"/>
        </w:rPr>
      </w:pPr>
      <w:r w:rsidRPr="00ED32F0">
        <w:rPr>
          <w:rFonts w:ascii="ＭＳ 明朝" w:hAnsi="ＭＳ 明朝" w:hint="eastAsia"/>
          <w:szCs w:val="21"/>
        </w:rPr>
        <w:t>個人情報保護管理者は、個人情報の取り扱いが変更、終了したとき等には、「個人情報管理台帳」を更新する。</w:t>
      </w:r>
    </w:p>
    <w:p w:rsidR="00ED32F0" w:rsidRPr="00ED32F0" w:rsidRDefault="00ED32F0" w:rsidP="00ED32F0">
      <w:pPr>
        <w:ind w:firstLineChars="200" w:firstLine="420"/>
        <w:rPr>
          <w:rFonts w:ascii="ＭＳ 明朝" w:hAnsi="ＭＳ 明朝"/>
          <w:szCs w:val="21"/>
        </w:rPr>
      </w:pPr>
      <w:r w:rsidRPr="00ED32F0">
        <w:rPr>
          <w:rFonts w:ascii="ＭＳ 明朝" w:hAnsi="ＭＳ 明朝" w:hint="eastAsia"/>
          <w:szCs w:val="21"/>
        </w:rPr>
        <w:t>イ　定期的な見直しの手順</w:t>
      </w:r>
    </w:p>
    <w:p w:rsidR="00ED32F0" w:rsidRPr="00ED32F0" w:rsidRDefault="00ED32F0" w:rsidP="00ED32F0">
      <w:pPr>
        <w:ind w:leftChars="357" w:left="750" w:firstLineChars="50" w:firstLine="105"/>
        <w:rPr>
          <w:rFonts w:ascii="ＭＳ 明朝" w:hAnsi="ＭＳ 明朝"/>
          <w:szCs w:val="21"/>
        </w:rPr>
      </w:pPr>
      <w:r w:rsidRPr="00ED32F0">
        <w:rPr>
          <w:rFonts w:ascii="ＭＳ 明朝" w:hAnsi="ＭＳ 明朝" w:hint="eastAsia"/>
          <w:szCs w:val="21"/>
        </w:rPr>
        <w:t>個人情報保護管理者は、「個人情報管理台帳」を定期的（毎年１回○月に実施）に</w:t>
      </w:r>
    </w:p>
    <w:p w:rsidR="00ED32F0" w:rsidRPr="00ED32F0" w:rsidRDefault="00ED32F0" w:rsidP="00ED32F0">
      <w:pPr>
        <w:rPr>
          <w:rFonts w:ascii="ＭＳ 明朝" w:hAnsi="ＭＳ 明朝"/>
          <w:szCs w:val="21"/>
        </w:rPr>
      </w:pPr>
      <w:r w:rsidRPr="00ED32F0">
        <w:rPr>
          <w:rFonts w:ascii="ＭＳ 明朝" w:hAnsi="ＭＳ 明朝" w:hint="eastAsia"/>
          <w:szCs w:val="21"/>
        </w:rPr>
        <w:t xml:space="preserve">　　　見直し、未登録の個人情報、登録済み個人情報の内容等について確認する。</w:t>
      </w:r>
    </w:p>
    <w:p w:rsidR="00ED32F0" w:rsidRPr="00ED32F0" w:rsidRDefault="00ED32F0" w:rsidP="00ED32F0">
      <w:pPr>
        <w:ind w:firstLineChars="50" w:firstLine="105"/>
        <w:rPr>
          <w:rFonts w:ascii="Century" w:hAnsi="Century"/>
          <w:szCs w:val="24"/>
        </w:rPr>
      </w:pPr>
      <w:r w:rsidRPr="00ED32F0">
        <w:rPr>
          <w:rFonts w:hint="eastAsia"/>
          <w:szCs w:val="21"/>
        </w:rPr>
        <w:t xml:space="preserve">　　　</w:t>
      </w:r>
      <w:r w:rsidRPr="00ED32F0">
        <w:rPr>
          <w:rFonts w:hint="eastAsia"/>
        </w:rPr>
        <w:t>【関連様式】　「新規取得申請書」、「個人情報管理台帳」</w:t>
      </w:r>
    </w:p>
    <w:p w:rsidR="00ED32F0" w:rsidRPr="00ED32F0" w:rsidRDefault="00ED32F0" w:rsidP="00ED32F0">
      <w:pPr>
        <w:spacing w:line="240" w:lineRule="atLeast"/>
        <w:rPr>
          <w:szCs w:val="21"/>
        </w:rPr>
      </w:pPr>
    </w:p>
    <w:p w:rsidR="00ED32F0" w:rsidRPr="00ED32F0" w:rsidRDefault="00ED32F0" w:rsidP="00ED32F0">
      <w:pPr>
        <w:spacing w:line="240" w:lineRule="atLeast"/>
        <w:rPr>
          <w:b/>
          <w:szCs w:val="21"/>
        </w:rPr>
      </w:pPr>
      <w:r w:rsidRPr="00ED32F0">
        <w:rPr>
          <w:b/>
          <w:szCs w:val="21"/>
        </w:rPr>
        <w:t xml:space="preserve">3.3.2 </w:t>
      </w:r>
      <w:r w:rsidRPr="00ED32F0">
        <w:rPr>
          <w:rFonts w:hint="eastAsia"/>
          <w:b/>
          <w:szCs w:val="21"/>
        </w:rPr>
        <w:t>法令，国が定める指針その他の規範</w:t>
      </w:r>
    </w:p>
    <w:p w:rsidR="00ED32F0" w:rsidRPr="00ED32F0" w:rsidRDefault="00ED32F0" w:rsidP="00ED32F0">
      <w:pPr>
        <w:ind w:left="211" w:hangingChars="100" w:hanging="211"/>
        <w:rPr>
          <w:b/>
          <w:szCs w:val="21"/>
        </w:rPr>
      </w:pPr>
      <w:r w:rsidRPr="00ED32F0">
        <w:rPr>
          <w:rFonts w:hint="eastAsia"/>
          <w:b/>
          <w:szCs w:val="21"/>
        </w:rPr>
        <w:t xml:space="preserve">　　当社は、個人情報の取扱いに関する法令、国が定める指針その他の規範を特定し参照できる手順を確立し、かつ、維持しなければならない。</w:t>
      </w:r>
    </w:p>
    <w:p w:rsidR="00ED32F0" w:rsidRPr="00ED32F0" w:rsidRDefault="00ED32F0" w:rsidP="00ED32F0">
      <w:pPr>
        <w:spacing w:line="240" w:lineRule="atLeast"/>
        <w:ind w:left="2835" w:hangingChars="1350" w:hanging="2835"/>
        <w:rPr>
          <w:szCs w:val="21"/>
        </w:rPr>
      </w:pPr>
      <w:r w:rsidRPr="00ED32F0">
        <w:rPr>
          <w:rFonts w:hint="eastAsia"/>
          <w:szCs w:val="21"/>
        </w:rPr>
        <w:t xml:space="preserve">　【</w:t>
      </w:r>
      <w:r w:rsidR="00D01F30">
        <w:rPr>
          <w:rFonts w:hint="eastAsia"/>
          <w:szCs w:val="21"/>
        </w:rPr>
        <w:t>実施手順</w:t>
      </w:r>
      <w:r w:rsidRPr="00ED32F0">
        <w:rPr>
          <w:rFonts w:hint="eastAsia"/>
          <w:szCs w:val="21"/>
        </w:rPr>
        <w:t>】</w:t>
      </w:r>
    </w:p>
    <w:p w:rsidR="00ED32F0" w:rsidRPr="00ED32F0" w:rsidRDefault="00ED32F0" w:rsidP="00ED32F0">
      <w:pPr>
        <w:ind w:firstLineChars="100" w:firstLine="210"/>
        <w:rPr>
          <w:rFonts w:ascii="ＭＳ 明朝" w:hAnsi="ＭＳ 明朝"/>
          <w:szCs w:val="21"/>
        </w:rPr>
      </w:pPr>
      <w:r w:rsidRPr="00ED32F0">
        <w:rPr>
          <w:rFonts w:ascii="ＭＳ 明朝" w:hAnsi="ＭＳ 明朝" w:hint="eastAsia"/>
          <w:szCs w:val="21"/>
        </w:rPr>
        <w:t>(1)（法令等の特定の手順）</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ア　担当者は、個人情報の取り扱いに関する法令、国が定める指針その他の規範（以下「法令等」という。）を、「</w:t>
      </w:r>
      <w:r w:rsidRPr="00ED32F0">
        <w:rPr>
          <w:rFonts w:ascii="ＭＳ 明朝" w:hAnsi="ＭＳ 明朝" w:cs="Arial" w:hint="eastAsia"/>
          <w:szCs w:val="21"/>
        </w:rPr>
        <w:t>個人情報に関する法令、指針及び規範の一覧表</w:t>
      </w:r>
      <w:r w:rsidRPr="00ED32F0">
        <w:rPr>
          <w:rFonts w:ascii="ＭＳ 明朝" w:hAnsi="ＭＳ 明朝" w:hint="eastAsia"/>
          <w:szCs w:val="21"/>
        </w:rPr>
        <w:t>」に記載して特定し、個人情報保護管理者に提出する。</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lastRenderedPageBreak/>
        <w:t>イ　個人情報保護管理者は、担当者が「</w:t>
      </w:r>
      <w:r w:rsidRPr="00ED32F0">
        <w:rPr>
          <w:rFonts w:ascii="ＭＳ 明朝" w:hAnsi="ＭＳ 明朝" w:cs="Arial" w:hint="eastAsia"/>
          <w:szCs w:val="21"/>
        </w:rPr>
        <w:t>個人情報に関する法令、指針及び規範の一覧表</w:t>
      </w:r>
      <w:r w:rsidRPr="00ED32F0">
        <w:rPr>
          <w:rFonts w:ascii="ＭＳ 明朝" w:hAnsi="ＭＳ 明朝" w:hint="eastAsia"/>
          <w:szCs w:val="21"/>
        </w:rPr>
        <w:t>」で特定した法令等を確認し、承認欄に押印又はサインして承認する。</w:t>
      </w:r>
    </w:p>
    <w:p w:rsidR="00ED32F0" w:rsidRPr="00ED32F0" w:rsidRDefault="00ED32F0" w:rsidP="00ED32F0">
      <w:pPr>
        <w:rPr>
          <w:rFonts w:ascii="ＭＳ 明朝" w:hAnsi="ＭＳ 明朝"/>
          <w:szCs w:val="21"/>
        </w:rPr>
      </w:pPr>
      <w:r w:rsidRPr="00ED32F0">
        <w:rPr>
          <w:rFonts w:ascii="ＭＳ 明朝" w:hAnsi="ＭＳ 明朝" w:hint="eastAsia"/>
          <w:szCs w:val="21"/>
        </w:rPr>
        <w:t xml:space="preserve">　(2)（参照の手順）</w:t>
      </w:r>
    </w:p>
    <w:p w:rsidR="00ED32F0" w:rsidRPr="00ED32F0" w:rsidRDefault="00ED32F0" w:rsidP="00ED32F0">
      <w:pPr>
        <w:ind w:left="630" w:hangingChars="300" w:hanging="630"/>
        <w:rPr>
          <w:rFonts w:ascii="ＭＳ 明朝" w:hAnsi="ＭＳ 明朝"/>
          <w:szCs w:val="21"/>
        </w:rPr>
      </w:pPr>
      <w:r w:rsidRPr="00ED32F0">
        <w:rPr>
          <w:rFonts w:ascii="ＭＳ 明朝" w:hAnsi="ＭＳ 明朝" w:hint="eastAsia"/>
          <w:szCs w:val="21"/>
        </w:rPr>
        <w:t xml:space="preserve">　　ア　担当者は、「</w:t>
      </w:r>
      <w:r w:rsidRPr="00ED32F0">
        <w:rPr>
          <w:rFonts w:ascii="ＭＳ 明朝" w:hAnsi="ＭＳ 明朝" w:cs="Arial" w:hint="eastAsia"/>
          <w:szCs w:val="21"/>
        </w:rPr>
        <w:t>個人情報に関する法令、指針及び規範の一覧表</w:t>
      </w:r>
      <w:r w:rsidRPr="00ED32F0">
        <w:rPr>
          <w:rFonts w:ascii="ＭＳ 明朝" w:hAnsi="ＭＳ 明朝" w:hint="eastAsia"/>
          <w:szCs w:val="21"/>
        </w:rPr>
        <w:t>」に、当該法令等を参照できるホームページのアドレス等を記載して、従業者が参照できるようにする。</w:t>
      </w:r>
    </w:p>
    <w:p w:rsidR="00ED32F0" w:rsidRPr="00ED32F0" w:rsidRDefault="00ED32F0" w:rsidP="00ED32F0">
      <w:pPr>
        <w:rPr>
          <w:rFonts w:ascii="ＭＳ 明朝" w:hAnsi="ＭＳ 明朝"/>
          <w:szCs w:val="21"/>
        </w:rPr>
      </w:pPr>
      <w:r w:rsidRPr="00ED32F0">
        <w:rPr>
          <w:rFonts w:ascii="ＭＳ 明朝" w:hAnsi="ＭＳ 明朝" w:hint="eastAsia"/>
          <w:szCs w:val="21"/>
        </w:rPr>
        <w:t xml:space="preserve">　(3)（維持の手順）</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ア　担当者は、法令等の制定改廃があったとき等には、「</w:t>
      </w:r>
      <w:r w:rsidRPr="00ED32F0">
        <w:rPr>
          <w:rFonts w:ascii="ＭＳ 明朝" w:hAnsi="ＭＳ 明朝" w:cs="Arial" w:hint="eastAsia"/>
          <w:szCs w:val="21"/>
        </w:rPr>
        <w:t>個人情報に関する法令、指針及び規範の一覧表</w:t>
      </w:r>
      <w:r w:rsidRPr="00ED32F0">
        <w:rPr>
          <w:rFonts w:ascii="ＭＳ 明朝" w:hAnsi="ＭＳ 明朝" w:hint="eastAsia"/>
          <w:szCs w:val="21"/>
        </w:rPr>
        <w:t>」を更新する。</w:t>
      </w:r>
    </w:p>
    <w:p w:rsidR="00ED32F0" w:rsidRPr="00ED32F0" w:rsidRDefault="00ED32F0" w:rsidP="00ED32F0">
      <w:pPr>
        <w:ind w:leftChars="200" w:left="630" w:hangingChars="100" w:hanging="210"/>
        <w:rPr>
          <w:rFonts w:ascii="ＭＳ 明朝" w:hAnsi="ＭＳ 明朝"/>
          <w:szCs w:val="21"/>
        </w:rPr>
      </w:pPr>
      <w:r w:rsidRPr="00ED32F0">
        <w:rPr>
          <w:rFonts w:ascii="ＭＳ 明朝" w:hAnsi="ＭＳ 明朝" w:hint="eastAsia"/>
          <w:szCs w:val="21"/>
        </w:rPr>
        <w:t>イ　担当者は、「</w:t>
      </w:r>
      <w:r w:rsidRPr="00ED32F0">
        <w:rPr>
          <w:rFonts w:ascii="ＭＳ 明朝" w:hAnsi="ＭＳ 明朝" w:cs="Arial" w:hint="eastAsia"/>
          <w:szCs w:val="21"/>
        </w:rPr>
        <w:t>個人情報に関する法令、指針及び規範の一覧表」</w:t>
      </w:r>
      <w:r w:rsidRPr="00ED32F0">
        <w:rPr>
          <w:rFonts w:ascii="ＭＳ 明朝" w:hAnsi="ＭＳ 明朝" w:hint="eastAsia"/>
          <w:szCs w:val="21"/>
        </w:rPr>
        <w:t>を定期的（毎年1回○月に実施）に見直す。</w:t>
      </w:r>
    </w:p>
    <w:p w:rsidR="00ED32F0" w:rsidRPr="00ED32F0" w:rsidRDefault="00ED32F0" w:rsidP="00ED32F0">
      <w:pPr>
        <w:ind w:firstLineChars="200" w:firstLine="420"/>
        <w:rPr>
          <w:rFonts w:ascii="ＭＳ 明朝" w:hAnsi="ＭＳ 明朝"/>
          <w:szCs w:val="21"/>
        </w:rPr>
      </w:pPr>
      <w:r w:rsidRPr="00ED32F0">
        <w:rPr>
          <w:rFonts w:hint="eastAsia"/>
          <w:szCs w:val="21"/>
        </w:rPr>
        <w:t xml:space="preserve">　</w:t>
      </w:r>
      <w:r w:rsidRPr="00ED32F0">
        <w:rPr>
          <w:rFonts w:ascii="ＭＳ 明朝" w:hAnsi="ＭＳ 明朝" w:hint="eastAsia"/>
          <w:szCs w:val="21"/>
        </w:rPr>
        <w:t>【関連様式】　「</w:t>
      </w:r>
      <w:r w:rsidRPr="00ED32F0">
        <w:rPr>
          <w:rFonts w:ascii="ＭＳ 明朝" w:hAnsi="ＭＳ 明朝" w:cs="Arial" w:hint="eastAsia"/>
          <w:szCs w:val="21"/>
        </w:rPr>
        <w:t>個人情報に関する法令、指針及び規範の一覧表」</w:t>
      </w:r>
    </w:p>
    <w:p w:rsidR="00ED32F0" w:rsidRDefault="00ED32F0" w:rsidP="00ED32F0">
      <w:pPr>
        <w:spacing w:line="240" w:lineRule="atLeast"/>
        <w:rPr>
          <w:rFonts w:ascii="Century" w:hAnsi="Century"/>
          <w:szCs w:val="21"/>
        </w:rPr>
      </w:pPr>
    </w:p>
    <w:p w:rsidR="00D01F30" w:rsidRDefault="00D01F30" w:rsidP="00ED32F0">
      <w:pPr>
        <w:spacing w:line="240" w:lineRule="atLeast"/>
        <w:rPr>
          <w:rFonts w:ascii="Century" w:hAnsi="Century"/>
          <w:color w:val="FF0000"/>
          <w:szCs w:val="21"/>
        </w:rPr>
      </w:pPr>
      <w:r w:rsidRPr="00CB1F35">
        <w:rPr>
          <w:rFonts w:ascii="Century" w:hAnsi="Century" w:hint="eastAsia"/>
          <w:color w:val="FF0000"/>
          <w:szCs w:val="21"/>
        </w:rPr>
        <w:t>＜解説＞</w:t>
      </w:r>
    </w:p>
    <w:p w:rsidR="005506A6" w:rsidRDefault="005F17D2" w:rsidP="005506A6">
      <w:r>
        <w:rPr>
          <w:rFonts w:hint="eastAsia"/>
        </w:rPr>
        <w:t>Personal info</w:t>
      </w:r>
      <w:r>
        <w:t>rmation protection Management Systems</w:t>
      </w:r>
    </w:p>
    <w:p w:rsidR="005506A6" w:rsidRDefault="005506A6" w:rsidP="005506A6">
      <w:r>
        <w:rPr>
          <w:noProof/>
        </w:rPr>
        <w:drawing>
          <wp:inline distT="0" distB="0" distL="0" distR="0">
            <wp:extent cx="2257425" cy="1685925"/>
            <wp:effectExtent l="0" t="38100" r="9525" b="952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506A6" w:rsidRDefault="005506A6" w:rsidP="00ED32F0">
      <w:pPr>
        <w:spacing w:line="240" w:lineRule="atLeast"/>
        <w:rPr>
          <w:rFonts w:ascii="Century" w:hAnsi="Century"/>
          <w:color w:val="FF0000"/>
          <w:szCs w:val="21"/>
        </w:rPr>
      </w:pPr>
    </w:p>
    <w:p w:rsidR="00D01F30" w:rsidRPr="00CB1F35" w:rsidRDefault="00AB7FC3" w:rsidP="00ED32F0">
      <w:pPr>
        <w:spacing w:line="240" w:lineRule="atLeast"/>
        <w:rPr>
          <w:rFonts w:ascii="Century" w:hAnsi="Century"/>
          <w:color w:val="FF0000"/>
          <w:szCs w:val="21"/>
        </w:rPr>
      </w:pPr>
      <w:r>
        <w:rPr>
          <w:rFonts w:ascii="Century" w:hAnsi="Century" w:hint="eastAsia"/>
          <w:color w:val="FF0000"/>
          <w:szCs w:val="21"/>
        </w:rPr>
        <w:t>普通の</w:t>
      </w:r>
      <w:r w:rsidR="00D01F30" w:rsidRPr="00CB1F35">
        <w:rPr>
          <w:rFonts w:ascii="Century" w:hAnsi="Century" w:hint="eastAsia"/>
          <w:color w:val="FF0000"/>
          <w:szCs w:val="21"/>
        </w:rPr>
        <w:t>個人情報保護マネジメントシステム</w:t>
      </w:r>
      <w:r w:rsidR="005F17D2">
        <w:rPr>
          <w:rFonts w:ascii="Century" w:hAnsi="Century" w:hint="eastAsia"/>
          <w:color w:val="FF0000"/>
          <w:szCs w:val="21"/>
        </w:rPr>
        <w:t>文書</w:t>
      </w:r>
      <w:r w:rsidR="00D01F30" w:rsidRPr="00CB1F35">
        <w:rPr>
          <w:rFonts w:ascii="Century" w:hAnsi="Century" w:hint="eastAsia"/>
          <w:color w:val="FF0000"/>
          <w:szCs w:val="21"/>
        </w:rPr>
        <w:t>は、①ポリシー（基本方針）、②スタンダード（対策基準）、③プロシージャ（実施手順）</w:t>
      </w:r>
      <w:r w:rsidR="005506A6">
        <w:rPr>
          <w:rFonts w:ascii="Century" w:hAnsi="Century" w:hint="eastAsia"/>
          <w:color w:val="FF0000"/>
          <w:szCs w:val="21"/>
        </w:rPr>
        <w:t>という</w:t>
      </w:r>
      <w:r w:rsidR="00D01F30" w:rsidRPr="00CB1F35">
        <w:rPr>
          <w:rFonts w:ascii="Century" w:hAnsi="Century" w:hint="eastAsia"/>
          <w:color w:val="FF0000"/>
          <w:szCs w:val="21"/>
        </w:rPr>
        <w:t>３階</w:t>
      </w:r>
      <w:r>
        <w:rPr>
          <w:rFonts w:ascii="Century" w:hAnsi="Century" w:hint="eastAsia"/>
          <w:color w:val="FF0000"/>
          <w:szCs w:val="21"/>
        </w:rPr>
        <w:t>建ての構造で作成されて</w:t>
      </w:r>
      <w:r w:rsidR="00D01F30" w:rsidRPr="00CB1F35">
        <w:rPr>
          <w:rFonts w:ascii="Century" w:hAnsi="Century" w:hint="eastAsia"/>
          <w:color w:val="FF0000"/>
          <w:szCs w:val="21"/>
        </w:rPr>
        <w:t>おり、個人情報保護方針、個人情報保護基本規程のほか、</w:t>
      </w:r>
      <w:r w:rsidR="00687234" w:rsidRPr="00CB1F35">
        <w:rPr>
          <w:rFonts w:ascii="Century" w:hAnsi="Century" w:hint="eastAsia"/>
          <w:color w:val="FF0000"/>
          <w:szCs w:val="21"/>
        </w:rPr>
        <w:t>約１５種類の手順書（</w:t>
      </w:r>
      <w:r w:rsidR="00D01F30" w:rsidRPr="00CB1F35">
        <w:rPr>
          <w:rFonts w:ascii="Century" w:hAnsi="Century" w:hint="eastAsia"/>
          <w:color w:val="FF0000"/>
          <w:szCs w:val="21"/>
        </w:rPr>
        <w:t>個人情報特定</w:t>
      </w:r>
      <w:r w:rsidR="00687234" w:rsidRPr="00CB1F35">
        <w:rPr>
          <w:rFonts w:ascii="Century" w:hAnsi="Century" w:hint="eastAsia"/>
          <w:color w:val="FF0000"/>
          <w:szCs w:val="21"/>
        </w:rPr>
        <w:t>手順書</w:t>
      </w:r>
      <w:r w:rsidR="00D01F30" w:rsidRPr="00CB1F35">
        <w:rPr>
          <w:rFonts w:ascii="Century" w:hAnsi="Century" w:hint="eastAsia"/>
          <w:color w:val="FF0000"/>
          <w:szCs w:val="21"/>
        </w:rPr>
        <w:t>、法令特定</w:t>
      </w:r>
      <w:r w:rsidR="00687234" w:rsidRPr="00CB1F35">
        <w:rPr>
          <w:rFonts w:ascii="Century" w:hAnsi="Century" w:hint="eastAsia"/>
          <w:color w:val="FF0000"/>
          <w:szCs w:val="21"/>
        </w:rPr>
        <w:t>手順書</w:t>
      </w:r>
      <w:r w:rsidR="00D01F30" w:rsidRPr="00CB1F35">
        <w:rPr>
          <w:rFonts w:ascii="Century" w:hAnsi="Century" w:hint="eastAsia"/>
          <w:color w:val="FF0000"/>
          <w:szCs w:val="21"/>
        </w:rPr>
        <w:t>、リスク分析</w:t>
      </w:r>
      <w:r w:rsidR="00687234" w:rsidRPr="00CB1F35">
        <w:rPr>
          <w:rFonts w:ascii="Century" w:hAnsi="Century" w:hint="eastAsia"/>
          <w:color w:val="FF0000"/>
          <w:szCs w:val="21"/>
        </w:rPr>
        <w:t>手順書</w:t>
      </w:r>
      <w:r w:rsidR="00D01F30" w:rsidRPr="00CB1F35">
        <w:rPr>
          <w:rFonts w:ascii="Century" w:hAnsi="Century" w:hint="eastAsia"/>
          <w:color w:val="FF0000"/>
          <w:szCs w:val="21"/>
        </w:rPr>
        <w:t>、</w:t>
      </w:r>
      <w:r w:rsidR="00687234" w:rsidRPr="00CB1F35">
        <w:rPr>
          <w:rFonts w:ascii="Century" w:hAnsi="Century" w:hint="eastAsia"/>
          <w:color w:val="FF0000"/>
          <w:szCs w:val="21"/>
        </w:rPr>
        <w:t>緊急事態対応手順書、</w:t>
      </w:r>
      <w:r w:rsidR="00D01F30" w:rsidRPr="00CB1F35">
        <w:rPr>
          <w:rFonts w:ascii="Century" w:hAnsi="Century" w:hint="eastAsia"/>
          <w:color w:val="FF0000"/>
          <w:szCs w:val="21"/>
        </w:rPr>
        <w:t>個人情報取扱</w:t>
      </w:r>
      <w:r w:rsidR="00687234" w:rsidRPr="00CB1F35">
        <w:rPr>
          <w:rFonts w:ascii="Century" w:hAnsi="Century" w:hint="eastAsia"/>
          <w:color w:val="FF0000"/>
          <w:szCs w:val="21"/>
        </w:rPr>
        <w:t>手順書</w:t>
      </w:r>
      <w:r w:rsidR="00D01F30" w:rsidRPr="00CB1F35">
        <w:rPr>
          <w:rFonts w:ascii="Century" w:hAnsi="Century" w:hint="eastAsia"/>
          <w:color w:val="FF0000"/>
          <w:szCs w:val="21"/>
        </w:rPr>
        <w:t>、</w:t>
      </w:r>
      <w:r w:rsidR="00687234" w:rsidRPr="00CB1F35">
        <w:rPr>
          <w:rFonts w:ascii="Century" w:hAnsi="Century" w:hint="eastAsia"/>
          <w:color w:val="FF0000"/>
          <w:szCs w:val="21"/>
        </w:rPr>
        <w:t>情報システム管理手順書、</w:t>
      </w:r>
      <w:r w:rsidR="00D01F30" w:rsidRPr="00CB1F35">
        <w:rPr>
          <w:rFonts w:ascii="Century" w:hAnsi="Century" w:hint="eastAsia"/>
          <w:color w:val="FF0000"/>
          <w:szCs w:val="21"/>
        </w:rPr>
        <w:t>教育</w:t>
      </w:r>
      <w:r w:rsidR="00687234" w:rsidRPr="00CB1F35">
        <w:rPr>
          <w:rFonts w:ascii="Century" w:hAnsi="Century" w:hint="eastAsia"/>
          <w:color w:val="FF0000"/>
          <w:szCs w:val="21"/>
        </w:rPr>
        <w:t>手順書</w:t>
      </w:r>
      <w:r w:rsidR="00D01F30" w:rsidRPr="00CB1F35">
        <w:rPr>
          <w:rFonts w:ascii="Century" w:hAnsi="Century" w:hint="eastAsia"/>
          <w:color w:val="FF0000"/>
          <w:szCs w:val="21"/>
        </w:rPr>
        <w:t>、内部監査</w:t>
      </w:r>
      <w:r w:rsidR="00687234" w:rsidRPr="00CB1F35">
        <w:rPr>
          <w:rFonts w:ascii="Century" w:hAnsi="Century" w:hint="eastAsia"/>
          <w:color w:val="FF0000"/>
          <w:szCs w:val="21"/>
        </w:rPr>
        <w:t>手順書等）から構成されています。</w:t>
      </w:r>
      <w:r w:rsidR="005F17D2">
        <w:rPr>
          <w:rFonts w:ascii="Century" w:hAnsi="Century" w:hint="eastAsia"/>
          <w:color w:val="FF0000"/>
          <w:szCs w:val="21"/>
        </w:rPr>
        <w:t>肌感覚でいうと、Ｐマーク取得企業の８０％以上が</w:t>
      </w:r>
      <w:r w:rsidR="005506A6">
        <w:rPr>
          <w:rFonts w:ascii="Century" w:hAnsi="Century" w:hint="eastAsia"/>
          <w:color w:val="FF0000"/>
          <w:szCs w:val="21"/>
        </w:rPr>
        <w:t>、</w:t>
      </w:r>
      <w:r w:rsidR="005F17D2">
        <w:rPr>
          <w:rFonts w:ascii="Century" w:hAnsi="Century" w:hint="eastAsia"/>
          <w:color w:val="FF0000"/>
          <w:szCs w:val="21"/>
        </w:rPr>
        <w:t>多少なりともこのような構成になってい</w:t>
      </w:r>
      <w:r w:rsidR="00855EAD">
        <w:rPr>
          <w:rFonts w:ascii="Century" w:hAnsi="Century" w:hint="eastAsia"/>
          <w:color w:val="FF0000"/>
          <w:szCs w:val="21"/>
        </w:rPr>
        <w:t>るように思います</w:t>
      </w:r>
      <w:r w:rsidR="005F17D2">
        <w:rPr>
          <w:rFonts w:ascii="Century" w:hAnsi="Century" w:hint="eastAsia"/>
          <w:color w:val="FF0000"/>
          <w:szCs w:val="21"/>
        </w:rPr>
        <w:t>。</w:t>
      </w:r>
      <w:r w:rsidR="00687234" w:rsidRPr="00CB1F35">
        <w:rPr>
          <w:rFonts w:ascii="Century" w:hAnsi="Century" w:hint="eastAsia"/>
          <w:color w:val="FF0000"/>
          <w:szCs w:val="21"/>
        </w:rPr>
        <w:t>しかし、こ</w:t>
      </w:r>
      <w:r w:rsidR="00FC0001">
        <w:rPr>
          <w:rFonts w:ascii="Century" w:hAnsi="Century" w:hint="eastAsia"/>
          <w:color w:val="FF0000"/>
          <w:szCs w:val="21"/>
        </w:rPr>
        <w:t>の構成</w:t>
      </w:r>
      <w:r w:rsidR="00687234" w:rsidRPr="00CB1F35">
        <w:rPr>
          <w:rFonts w:ascii="Century" w:hAnsi="Century" w:hint="eastAsia"/>
          <w:color w:val="FF0000"/>
          <w:szCs w:val="21"/>
        </w:rPr>
        <w:t>は、</w:t>
      </w:r>
      <w:r w:rsidR="00CB1F35" w:rsidRPr="00CB1F35">
        <w:rPr>
          <w:rFonts w:ascii="Century" w:hAnsi="Century" w:hint="eastAsia"/>
          <w:color w:val="FF0000"/>
          <w:szCs w:val="21"/>
        </w:rPr>
        <w:t>トップマネジメントや個人情報保護管理責任者の下に、</w:t>
      </w:r>
      <w:r w:rsidR="00855EAD">
        <w:rPr>
          <w:rFonts w:ascii="Century" w:hAnsi="Century" w:hint="eastAsia"/>
          <w:color w:val="FF0000"/>
          <w:szCs w:val="21"/>
        </w:rPr>
        <w:t>さらに</w:t>
      </w:r>
      <w:r w:rsidR="00CB1F35" w:rsidRPr="00CB1F35">
        <w:rPr>
          <w:rFonts w:ascii="Century" w:hAnsi="Century" w:hint="eastAsia"/>
          <w:color w:val="FF0000"/>
          <w:szCs w:val="21"/>
        </w:rPr>
        <w:t>部門毎の個人情報保護責任者がいるような</w:t>
      </w:r>
      <w:r>
        <w:rPr>
          <w:rFonts w:ascii="Century" w:hAnsi="Century" w:hint="eastAsia"/>
          <w:color w:val="FF0000"/>
          <w:szCs w:val="21"/>
        </w:rPr>
        <w:t>大規模</w:t>
      </w:r>
      <w:r w:rsidR="00CB1F35" w:rsidRPr="00CB1F35">
        <w:rPr>
          <w:rFonts w:ascii="Century" w:hAnsi="Century" w:hint="eastAsia"/>
          <w:color w:val="FF0000"/>
          <w:szCs w:val="21"/>
        </w:rPr>
        <w:t>組織を前提とした文書の</w:t>
      </w:r>
      <w:r w:rsidR="00FC0001">
        <w:rPr>
          <w:rFonts w:ascii="Century" w:hAnsi="Century" w:hint="eastAsia"/>
          <w:color w:val="FF0000"/>
          <w:szCs w:val="21"/>
        </w:rPr>
        <w:t>構成</w:t>
      </w:r>
      <w:r w:rsidR="00CB1F35" w:rsidRPr="00CB1F35">
        <w:rPr>
          <w:rFonts w:ascii="Century" w:hAnsi="Century" w:hint="eastAsia"/>
          <w:color w:val="FF0000"/>
          <w:szCs w:val="21"/>
        </w:rPr>
        <w:t>であって、</w:t>
      </w:r>
      <w:r w:rsidR="00855EAD">
        <w:rPr>
          <w:rFonts w:ascii="Century" w:hAnsi="Century" w:hint="eastAsia"/>
          <w:color w:val="FF0000"/>
          <w:szCs w:val="21"/>
        </w:rPr>
        <w:t>限られた人数でＰＭＳを運用している</w:t>
      </w:r>
      <w:r w:rsidR="00CB1F35" w:rsidRPr="00CB1F35">
        <w:rPr>
          <w:rFonts w:ascii="Century" w:hAnsi="Century" w:hint="eastAsia"/>
          <w:color w:val="FF0000"/>
          <w:szCs w:val="21"/>
        </w:rPr>
        <w:t>中小</w:t>
      </w:r>
      <w:r w:rsidR="00855EAD">
        <w:rPr>
          <w:rFonts w:ascii="Century" w:hAnsi="Century" w:hint="eastAsia"/>
          <w:color w:val="FF0000"/>
          <w:szCs w:val="21"/>
        </w:rPr>
        <w:t>事業者には向いていません。</w:t>
      </w:r>
      <w:r w:rsidR="00CB1F35" w:rsidRPr="00CB1F35">
        <w:rPr>
          <w:rFonts w:ascii="Century" w:hAnsi="Century" w:hint="eastAsia"/>
          <w:color w:val="FF0000"/>
          <w:szCs w:val="21"/>
        </w:rPr>
        <w:t>当事務所の</w:t>
      </w:r>
      <w:r>
        <w:rPr>
          <w:rFonts w:ascii="Century" w:hAnsi="Century" w:hint="eastAsia"/>
          <w:color w:val="FF0000"/>
          <w:szCs w:val="21"/>
        </w:rPr>
        <w:t>オリジナル</w:t>
      </w:r>
      <w:r w:rsidR="00CB1F35" w:rsidRPr="00CB1F35">
        <w:rPr>
          <w:rFonts w:ascii="Century" w:hAnsi="Century" w:hint="eastAsia"/>
          <w:color w:val="FF0000"/>
          <w:szCs w:val="21"/>
        </w:rPr>
        <w:t>ＰＭＳ規程</w:t>
      </w:r>
      <w:r>
        <w:rPr>
          <w:rFonts w:ascii="Century" w:hAnsi="Century" w:hint="eastAsia"/>
          <w:color w:val="FF0000"/>
          <w:szCs w:val="21"/>
        </w:rPr>
        <w:t>「</w:t>
      </w:r>
      <w:r>
        <w:rPr>
          <w:rFonts w:ascii="Century" w:hAnsi="Century" w:hint="eastAsia"/>
          <w:color w:val="FF0000"/>
          <w:szCs w:val="21"/>
        </w:rPr>
        <w:t>Only</w:t>
      </w:r>
      <w:r>
        <w:rPr>
          <w:rFonts w:ascii="Century" w:hAnsi="Century"/>
          <w:color w:val="FF0000"/>
          <w:szCs w:val="21"/>
        </w:rPr>
        <w:t xml:space="preserve"> </w:t>
      </w:r>
      <w:r w:rsidR="00FC0001">
        <w:rPr>
          <w:rFonts w:ascii="Century" w:hAnsi="Century" w:hint="eastAsia"/>
          <w:color w:val="FF0000"/>
          <w:szCs w:val="21"/>
        </w:rPr>
        <w:t>１</w:t>
      </w:r>
      <w:r>
        <w:rPr>
          <w:rFonts w:ascii="Century" w:hAnsi="Century" w:hint="eastAsia"/>
          <w:color w:val="FF0000"/>
          <w:szCs w:val="21"/>
        </w:rPr>
        <w:t>」</w:t>
      </w:r>
      <w:r w:rsidR="00CB1F35" w:rsidRPr="00CB1F35">
        <w:rPr>
          <w:rFonts w:ascii="Century" w:hAnsi="Century" w:hint="eastAsia"/>
          <w:color w:val="FF0000"/>
          <w:szCs w:val="21"/>
        </w:rPr>
        <w:t>は、たった１冊</w:t>
      </w:r>
      <w:r>
        <w:rPr>
          <w:rFonts w:ascii="Century" w:hAnsi="Century" w:hint="eastAsia"/>
          <w:color w:val="FF0000"/>
          <w:szCs w:val="21"/>
        </w:rPr>
        <w:t>の規程</w:t>
      </w:r>
      <w:r w:rsidR="00CB1F35" w:rsidRPr="00CB1F35">
        <w:rPr>
          <w:rFonts w:ascii="Century" w:hAnsi="Century" w:hint="eastAsia"/>
          <w:color w:val="FF0000"/>
          <w:szCs w:val="21"/>
        </w:rPr>
        <w:t>で</w:t>
      </w:r>
      <w:r>
        <w:rPr>
          <w:rFonts w:ascii="Century" w:hAnsi="Century" w:hint="eastAsia"/>
          <w:color w:val="FF0000"/>
          <w:szCs w:val="21"/>
        </w:rPr>
        <w:t>、</w:t>
      </w:r>
      <w:r w:rsidR="00CB1F35" w:rsidRPr="00CB1F35">
        <w:rPr>
          <w:rFonts w:ascii="Century" w:hAnsi="Century" w:hint="eastAsia"/>
          <w:color w:val="FF0000"/>
          <w:szCs w:val="21"/>
        </w:rPr>
        <w:t>ポリシーからプロシージャまで</w:t>
      </w:r>
      <w:r w:rsidR="00CB1F35">
        <w:rPr>
          <w:rFonts w:ascii="Century" w:hAnsi="Century" w:hint="eastAsia"/>
          <w:color w:val="FF0000"/>
          <w:szCs w:val="21"/>
        </w:rPr>
        <w:t>の</w:t>
      </w:r>
      <w:r w:rsidR="00CB1F35" w:rsidRPr="00CB1F35">
        <w:rPr>
          <w:rFonts w:ascii="Century" w:hAnsi="Century" w:hint="eastAsia"/>
          <w:color w:val="FF0000"/>
          <w:szCs w:val="21"/>
        </w:rPr>
        <w:t>全てを網羅しているところに特徴があります。</w:t>
      </w:r>
    </w:p>
    <w:p w:rsidR="00D01F30" w:rsidRPr="00ED32F0" w:rsidRDefault="00D01F30" w:rsidP="00ED32F0">
      <w:pPr>
        <w:spacing w:line="240" w:lineRule="atLeast"/>
        <w:rPr>
          <w:rFonts w:ascii="Century" w:hAnsi="Century"/>
          <w:szCs w:val="21"/>
        </w:rPr>
      </w:pPr>
    </w:p>
    <w:p w:rsidR="00ED32F0" w:rsidRPr="00195C86" w:rsidRDefault="00ED32F0" w:rsidP="00ED32F0">
      <w:pPr>
        <w:pStyle w:val="a9"/>
        <w:numPr>
          <w:ilvl w:val="0"/>
          <w:numId w:val="3"/>
        </w:numPr>
        <w:ind w:leftChars="0"/>
        <w:rPr>
          <w:rFonts w:ascii="ＭＳ Ｐゴシック" w:eastAsia="ＭＳ Ｐゴシック" w:hAnsi="ＭＳ Ｐゴシック"/>
          <w:color w:val="FF0000"/>
        </w:rPr>
      </w:pPr>
      <w:r w:rsidRPr="00195C86">
        <w:rPr>
          <w:rFonts w:ascii="ＭＳ Ｐゴシック" w:eastAsia="ＭＳ Ｐゴシック" w:hAnsi="ＭＳ Ｐゴシック" w:hint="eastAsia"/>
          <w:color w:val="FF0000"/>
        </w:rPr>
        <w:t>本規程サンプルの著作権は、葛西臨海ドリーム法律事務所に帰属します。著作権者に無断</w:t>
      </w:r>
      <w:r w:rsidRPr="00195C86">
        <w:rPr>
          <w:rFonts w:ascii="ＭＳ Ｐゴシック" w:eastAsia="ＭＳ Ｐゴシック" w:hAnsi="ＭＳ Ｐゴシック" w:hint="eastAsia"/>
          <w:color w:val="FF0000"/>
        </w:rPr>
        <w:lastRenderedPageBreak/>
        <w:t>で複写、複製することを禁じます。</w:t>
      </w:r>
    </w:p>
    <w:p w:rsidR="00ED32F0" w:rsidRPr="00195C86" w:rsidRDefault="00ED32F0" w:rsidP="00ED32F0">
      <w:pPr>
        <w:pStyle w:val="a9"/>
        <w:numPr>
          <w:ilvl w:val="0"/>
          <w:numId w:val="3"/>
        </w:numPr>
        <w:ind w:leftChars="0"/>
        <w:rPr>
          <w:rFonts w:ascii="ＭＳ Ｐゴシック" w:eastAsia="ＭＳ Ｐゴシック" w:hAnsi="ＭＳ Ｐゴシック"/>
          <w:color w:val="FF0000"/>
        </w:rPr>
      </w:pPr>
      <w:r w:rsidRPr="00195C86">
        <w:rPr>
          <w:rFonts w:ascii="ＭＳ Ｐゴシック" w:eastAsia="ＭＳ Ｐゴシック" w:hAnsi="ＭＳ Ｐゴシック" w:hint="eastAsia"/>
          <w:color w:val="FF0000"/>
        </w:rPr>
        <w:t>本規程サンプルは、サンプルの提供のみを目的とし</w:t>
      </w:r>
      <w:r w:rsidR="00420D8C" w:rsidRPr="00195C86">
        <w:rPr>
          <w:rFonts w:ascii="ＭＳ Ｐゴシック" w:eastAsia="ＭＳ Ｐゴシック" w:hAnsi="ＭＳ Ｐゴシック" w:hint="eastAsia"/>
          <w:color w:val="FF0000"/>
        </w:rPr>
        <w:t>てお</w:t>
      </w:r>
      <w:r w:rsidRPr="00195C86">
        <w:rPr>
          <w:rFonts w:ascii="ＭＳ Ｐゴシック" w:eastAsia="ＭＳ Ｐゴシック" w:hAnsi="ＭＳ Ｐゴシック" w:hint="eastAsia"/>
          <w:color w:val="FF0000"/>
        </w:rPr>
        <w:t>り、これに記載された情報を利用又は参考として行われた経営上の判断や行為・結果等について、葛西臨海ドリーム法律事務所は、一切の責任を負いません。</w:t>
      </w:r>
      <w:r w:rsidR="00420D8C" w:rsidRPr="00195C86">
        <w:rPr>
          <w:rFonts w:ascii="ＭＳ Ｐゴシック" w:eastAsia="ＭＳ Ｐゴシック" w:hAnsi="ＭＳ Ｐゴシック" w:hint="eastAsia"/>
          <w:color w:val="FF0000"/>
        </w:rPr>
        <w:t>実際に用いる際は、各事業者に応じたアレンジが必要となります。</w:t>
      </w:r>
    </w:p>
    <w:p w:rsidR="00ED32F0" w:rsidRPr="00195C86" w:rsidRDefault="00ED32F0" w:rsidP="00195C86">
      <w:pPr>
        <w:pStyle w:val="a9"/>
        <w:numPr>
          <w:ilvl w:val="0"/>
          <w:numId w:val="3"/>
        </w:numPr>
        <w:ind w:leftChars="0"/>
        <w:rPr>
          <w:rFonts w:ascii="ＭＳ Ｐゴシック" w:eastAsia="ＭＳ Ｐゴシック" w:hAnsi="ＭＳ Ｐゴシック"/>
        </w:rPr>
      </w:pPr>
      <w:r w:rsidRPr="00195C86">
        <w:rPr>
          <w:rFonts w:ascii="ＭＳ Ｐゴシック" w:eastAsia="ＭＳ Ｐゴシック" w:hAnsi="ＭＳ Ｐゴシック" w:hint="eastAsia"/>
          <w:color w:val="FF0000"/>
        </w:rPr>
        <w:t>本規程サンプル</w:t>
      </w:r>
      <w:r w:rsidR="00420D8C" w:rsidRPr="00195C86">
        <w:rPr>
          <w:rFonts w:ascii="ＭＳ Ｐゴシック" w:eastAsia="ＭＳ Ｐゴシック" w:hAnsi="ＭＳ Ｐゴシック" w:hint="eastAsia"/>
          <w:color w:val="FF0000"/>
        </w:rPr>
        <w:t>の全部又は一部を予告なしに変更することがあります。</w:t>
      </w:r>
      <w:r w:rsidR="0019150D">
        <w:rPr>
          <w:rFonts w:ascii="ＭＳ Ｐゴシック" w:eastAsia="ＭＳ Ｐゴシック" w:hAnsi="ＭＳ Ｐゴシック" w:hint="eastAsia"/>
          <w:color w:val="FF0000"/>
        </w:rPr>
        <w:t>ご了承下さい。</w:t>
      </w:r>
    </w:p>
    <w:sectPr w:rsidR="00ED32F0" w:rsidRPr="00195C86" w:rsidSect="002D0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B6" w:rsidRDefault="00843BB6" w:rsidP="00007C31">
      <w:r>
        <w:separator/>
      </w:r>
    </w:p>
  </w:endnote>
  <w:endnote w:type="continuationSeparator" w:id="0">
    <w:p w:rsidR="00843BB6" w:rsidRDefault="00843BB6" w:rsidP="000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B6" w:rsidRDefault="00843BB6" w:rsidP="00007C31">
      <w:r>
        <w:separator/>
      </w:r>
    </w:p>
  </w:footnote>
  <w:footnote w:type="continuationSeparator" w:id="0">
    <w:p w:rsidR="00843BB6" w:rsidRDefault="00843BB6" w:rsidP="0000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164"/>
    <w:multiLevelType w:val="hybridMultilevel"/>
    <w:tmpl w:val="112AC63E"/>
    <w:lvl w:ilvl="0" w:tplc="203CE62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200059"/>
    <w:multiLevelType w:val="hybridMultilevel"/>
    <w:tmpl w:val="FB64F0D8"/>
    <w:lvl w:ilvl="0" w:tplc="6CA0959C">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60487DAE"/>
    <w:multiLevelType w:val="hybridMultilevel"/>
    <w:tmpl w:val="3FF27EC4"/>
    <w:lvl w:ilvl="0" w:tplc="9244C2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370"/>
    <w:rsid w:val="00007C31"/>
    <w:rsid w:val="000213CE"/>
    <w:rsid w:val="00023500"/>
    <w:rsid w:val="000306F4"/>
    <w:rsid w:val="00030F51"/>
    <w:rsid w:val="000671A4"/>
    <w:rsid w:val="00072830"/>
    <w:rsid w:val="000835AB"/>
    <w:rsid w:val="00102F3B"/>
    <w:rsid w:val="00104FBE"/>
    <w:rsid w:val="00172159"/>
    <w:rsid w:val="00180A69"/>
    <w:rsid w:val="0019150D"/>
    <w:rsid w:val="00195C86"/>
    <w:rsid w:val="001A1927"/>
    <w:rsid w:val="001C708E"/>
    <w:rsid w:val="00251545"/>
    <w:rsid w:val="0027687B"/>
    <w:rsid w:val="002B5D29"/>
    <w:rsid w:val="002C20F1"/>
    <w:rsid w:val="002D009C"/>
    <w:rsid w:val="002D49F1"/>
    <w:rsid w:val="002F63DE"/>
    <w:rsid w:val="00313A93"/>
    <w:rsid w:val="00354520"/>
    <w:rsid w:val="00361F00"/>
    <w:rsid w:val="00366219"/>
    <w:rsid w:val="00367D84"/>
    <w:rsid w:val="00393000"/>
    <w:rsid w:val="003B4985"/>
    <w:rsid w:val="00405964"/>
    <w:rsid w:val="00410EF5"/>
    <w:rsid w:val="004207CB"/>
    <w:rsid w:val="00420D8C"/>
    <w:rsid w:val="00450D69"/>
    <w:rsid w:val="004705EB"/>
    <w:rsid w:val="00477914"/>
    <w:rsid w:val="00482D2F"/>
    <w:rsid w:val="00497315"/>
    <w:rsid w:val="004D5969"/>
    <w:rsid w:val="00532007"/>
    <w:rsid w:val="005506A6"/>
    <w:rsid w:val="00587BCD"/>
    <w:rsid w:val="005E1400"/>
    <w:rsid w:val="005E23A7"/>
    <w:rsid w:val="005F17D2"/>
    <w:rsid w:val="00687234"/>
    <w:rsid w:val="00731A45"/>
    <w:rsid w:val="0074117A"/>
    <w:rsid w:val="007B7344"/>
    <w:rsid w:val="007C184C"/>
    <w:rsid w:val="007C6CDE"/>
    <w:rsid w:val="007F3618"/>
    <w:rsid w:val="00801865"/>
    <w:rsid w:val="00843BB6"/>
    <w:rsid w:val="00855EAD"/>
    <w:rsid w:val="008B2070"/>
    <w:rsid w:val="008B5534"/>
    <w:rsid w:val="008B72F9"/>
    <w:rsid w:val="008E5E88"/>
    <w:rsid w:val="009473EB"/>
    <w:rsid w:val="00975649"/>
    <w:rsid w:val="009A443E"/>
    <w:rsid w:val="009B2835"/>
    <w:rsid w:val="009D2D8B"/>
    <w:rsid w:val="00A03FC8"/>
    <w:rsid w:val="00AA7370"/>
    <w:rsid w:val="00AB7FC3"/>
    <w:rsid w:val="00AE6990"/>
    <w:rsid w:val="00B273CE"/>
    <w:rsid w:val="00B307AF"/>
    <w:rsid w:val="00B34860"/>
    <w:rsid w:val="00B42EA8"/>
    <w:rsid w:val="00B74F9B"/>
    <w:rsid w:val="00C21AFC"/>
    <w:rsid w:val="00C25D27"/>
    <w:rsid w:val="00C47825"/>
    <w:rsid w:val="00CB1F35"/>
    <w:rsid w:val="00CD7C9A"/>
    <w:rsid w:val="00CD7FE4"/>
    <w:rsid w:val="00CF343B"/>
    <w:rsid w:val="00CF69B2"/>
    <w:rsid w:val="00D01F30"/>
    <w:rsid w:val="00D14F9B"/>
    <w:rsid w:val="00D155C4"/>
    <w:rsid w:val="00D24C44"/>
    <w:rsid w:val="00D4308A"/>
    <w:rsid w:val="00D8298D"/>
    <w:rsid w:val="00D94A06"/>
    <w:rsid w:val="00D956F6"/>
    <w:rsid w:val="00D968A3"/>
    <w:rsid w:val="00DB1EA8"/>
    <w:rsid w:val="00DB598A"/>
    <w:rsid w:val="00DB7B81"/>
    <w:rsid w:val="00DD7734"/>
    <w:rsid w:val="00DF2109"/>
    <w:rsid w:val="00E10F25"/>
    <w:rsid w:val="00E17855"/>
    <w:rsid w:val="00E3125D"/>
    <w:rsid w:val="00E60A6A"/>
    <w:rsid w:val="00E66F5E"/>
    <w:rsid w:val="00E86D18"/>
    <w:rsid w:val="00EA291D"/>
    <w:rsid w:val="00ED32F0"/>
    <w:rsid w:val="00EE58ED"/>
    <w:rsid w:val="00EF68F1"/>
    <w:rsid w:val="00F10538"/>
    <w:rsid w:val="00F478CA"/>
    <w:rsid w:val="00F61C26"/>
    <w:rsid w:val="00F70EE0"/>
    <w:rsid w:val="00F8620F"/>
    <w:rsid w:val="00FA489F"/>
    <w:rsid w:val="00FC0001"/>
    <w:rsid w:val="00FC4413"/>
    <w:rsid w:val="00FF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AB3103-6305-489E-A4C3-93A87B3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C31"/>
    <w:pPr>
      <w:tabs>
        <w:tab w:val="center" w:pos="4252"/>
        <w:tab w:val="right" w:pos="8504"/>
      </w:tabs>
      <w:snapToGrid w:val="0"/>
    </w:pPr>
  </w:style>
  <w:style w:type="character" w:customStyle="1" w:styleId="a4">
    <w:name w:val="ヘッダー (文字)"/>
    <w:basedOn w:val="a0"/>
    <w:link w:val="a3"/>
    <w:uiPriority w:val="99"/>
    <w:semiHidden/>
    <w:rsid w:val="00007C31"/>
  </w:style>
  <w:style w:type="paragraph" w:styleId="a5">
    <w:name w:val="footer"/>
    <w:basedOn w:val="a"/>
    <w:link w:val="a6"/>
    <w:uiPriority w:val="99"/>
    <w:semiHidden/>
    <w:unhideWhenUsed/>
    <w:rsid w:val="00007C31"/>
    <w:pPr>
      <w:tabs>
        <w:tab w:val="center" w:pos="4252"/>
        <w:tab w:val="right" w:pos="8504"/>
      </w:tabs>
      <w:snapToGrid w:val="0"/>
    </w:pPr>
  </w:style>
  <w:style w:type="character" w:customStyle="1" w:styleId="a6">
    <w:name w:val="フッター (文字)"/>
    <w:basedOn w:val="a0"/>
    <w:link w:val="a5"/>
    <w:uiPriority w:val="99"/>
    <w:semiHidden/>
    <w:rsid w:val="00007C31"/>
  </w:style>
  <w:style w:type="paragraph" w:styleId="a7">
    <w:name w:val="Closing"/>
    <w:basedOn w:val="a"/>
    <w:link w:val="a8"/>
    <w:semiHidden/>
    <w:unhideWhenUsed/>
    <w:rsid w:val="00AE6990"/>
    <w:pPr>
      <w:jc w:val="right"/>
    </w:pPr>
    <w:rPr>
      <w:rFonts w:ascii="Century" w:eastAsia="ＭＳ 明朝" w:hAnsi="Century" w:cs="Times New Roman"/>
      <w:szCs w:val="24"/>
    </w:rPr>
  </w:style>
  <w:style w:type="character" w:customStyle="1" w:styleId="a8">
    <w:name w:val="結語 (文字)"/>
    <w:basedOn w:val="a0"/>
    <w:link w:val="a7"/>
    <w:semiHidden/>
    <w:rsid w:val="00AE6990"/>
    <w:rPr>
      <w:rFonts w:ascii="Century" w:eastAsia="ＭＳ 明朝" w:hAnsi="Century" w:cs="Times New Roman"/>
      <w:szCs w:val="24"/>
    </w:rPr>
  </w:style>
  <w:style w:type="paragraph" w:styleId="a9">
    <w:name w:val="List Paragraph"/>
    <w:basedOn w:val="a"/>
    <w:uiPriority w:val="34"/>
    <w:qFormat/>
    <w:rsid w:val="00E178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7672">
      <w:bodyDiv w:val="1"/>
      <w:marLeft w:val="0"/>
      <w:marRight w:val="0"/>
      <w:marTop w:val="0"/>
      <w:marBottom w:val="0"/>
      <w:divBdr>
        <w:top w:val="none" w:sz="0" w:space="0" w:color="auto"/>
        <w:left w:val="none" w:sz="0" w:space="0" w:color="auto"/>
        <w:bottom w:val="none" w:sz="0" w:space="0" w:color="auto"/>
        <w:right w:val="none" w:sz="0" w:space="0" w:color="auto"/>
      </w:divBdr>
    </w:div>
    <w:div w:id="340087918">
      <w:bodyDiv w:val="1"/>
      <w:marLeft w:val="0"/>
      <w:marRight w:val="0"/>
      <w:marTop w:val="0"/>
      <w:marBottom w:val="0"/>
      <w:divBdr>
        <w:top w:val="none" w:sz="0" w:space="0" w:color="auto"/>
        <w:left w:val="none" w:sz="0" w:space="0" w:color="auto"/>
        <w:bottom w:val="none" w:sz="0" w:space="0" w:color="auto"/>
        <w:right w:val="none" w:sz="0" w:space="0" w:color="auto"/>
      </w:divBdr>
    </w:div>
    <w:div w:id="364914597">
      <w:bodyDiv w:val="1"/>
      <w:marLeft w:val="0"/>
      <w:marRight w:val="0"/>
      <w:marTop w:val="0"/>
      <w:marBottom w:val="0"/>
      <w:divBdr>
        <w:top w:val="none" w:sz="0" w:space="0" w:color="auto"/>
        <w:left w:val="none" w:sz="0" w:space="0" w:color="auto"/>
        <w:bottom w:val="none" w:sz="0" w:space="0" w:color="auto"/>
        <w:right w:val="none" w:sz="0" w:space="0" w:color="auto"/>
      </w:divBdr>
    </w:div>
    <w:div w:id="553003205">
      <w:bodyDiv w:val="1"/>
      <w:marLeft w:val="0"/>
      <w:marRight w:val="0"/>
      <w:marTop w:val="0"/>
      <w:marBottom w:val="0"/>
      <w:divBdr>
        <w:top w:val="none" w:sz="0" w:space="0" w:color="auto"/>
        <w:left w:val="none" w:sz="0" w:space="0" w:color="auto"/>
        <w:bottom w:val="none" w:sz="0" w:space="0" w:color="auto"/>
        <w:right w:val="none" w:sz="0" w:space="0" w:color="auto"/>
      </w:divBdr>
    </w:div>
    <w:div w:id="866141067">
      <w:bodyDiv w:val="1"/>
      <w:marLeft w:val="0"/>
      <w:marRight w:val="0"/>
      <w:marTop w:val="0"/>
      <w:marBottom w:val="0"/>
      <w:divBdr>
        <w:top w:val="none" w:sz="0" w:space="0" w:color="auto"/>
        <w:left w:val="none" w:sz="0" w:space="0" w:color="auto"/>
        <w:bottom w:val="none" w:sz="0" w:space="0" w:color="auto"/>
        <w:right w:val="none" w:sz="0" w:space="0" w:color="auto"/>
      </w:divBdr>
    </w:div>
    <w:div w:id="11533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1524BB-EA9B-4DE5-9D84-548CDDDDFF95}" type="doc">
      <dgm:prSet loTypeId="urn:microsoft.com/office/officeart/2005/8/layout/pyramid1" loCatId="pyramid" qsTypeId="urn:microsoft.com/office/officeart/2005/8/quickstyle/simple1" qsCatId="simple" csTypeId="urn:microsoft.com/office/officeart/2005/8/colors/accent0_2" csCatId="mainScheme" phldr="1"/>
      <dgm:spPr/>
    </dgm:pt>
    <dgm:pt modelId="{47C9349E-4CB4-42A4-9FFB-3FD4B0B67414}">
      <dgm:prSet phldrT="[テキスト]" custT="1"/>
      <dgm:spPr/>
      <dgm:t>
        <a:bodyPr/>
        <a:lstStyle/>
        <a:p>
          <a:r>
            <a:rPr kumimoji="1" lang="ja-JP" altLang="en-US" sz="1000"/>
            <a:t>ポリシー</a:t>
          </a:r>
          <a:endParaRPr kumimoji="1" lang="en-US" altLang="ja-JP" sz="1000"/>
        </a:p>
        <a:p>
          <a:r>
            <a:rPr kumimoji="1" lang="en-US" altLang="ja-JP" sz="1000"/>
            <a:t>(why)</a:t>
          </a:r>
        </a:p>
        <a:p>
          <a:endParaRPr kumimoji="1" lang="en-US" altLang="ja-JP" sz="1000"/>
        </a:p>
      </dgm:t>
    </dgm:pt>
    <dgm:pt modelId="{6A1B7C3A-CA0A-40E9-A449-0EF5033B00AC}" type="parTrans" cxnId="{477AC43E-5F19-465A-ABF5-8F95546FB990}">
      <dgm:prSet/>
      <dgm:spPr/>
      <dgm:t>
        <a:bodyPr/>
        <a:lstStyle/>
        <a:p>
          <a:endParaRPr kumimoji="1" lang="ja-JP" altLang="en-US"/>
        </a:p>
      </dgm:t>
    </dgm:pt>
    <dgm:pt modelId="{C453B66E-FFC2-4C52-A5DA-0FDBE3FFA940}" type="sibTrans" cxnId="{477AC43E-5F19-465A-ABF5-8F95546FB990}">
      <dgm:prSet/>
      <dgm:spPr/>
      <dgm:t>
        <a:bodyPr/>
        <a:lstStyle/>
        <a:p>
          <a:endParaRPr kumimoji="1" lang="ja-JP" altLang="en-US"/>
        </a:p>
      </dgm:t>
    </dgm:pt>
    <dgm:pt modelId="{D45225FE-DCC5-40CC-8643-F3B7B3286A47}">
      <dgm:prSet phldrT="[テキスト]" custT="1"/>
      <dgm:spPr/>
      <dgm:t>
        <a:bodyPr/>
        <a:lstStyle/>
        <a:p>
          <a:r>
            <a:rPr kumimoji="1" lang="ja-JP" altLang="en-US" sz="900"/>
            <a:t>スタンダード</a:t>
          </a:r>
          <a:endParaRPr kumimoji="1" lang="en-US" altLang="ja-JP" sz="900"/>
        </a:p>
        <a:p>
          <a:r>
            <a:rPr kumimoji="1" lang="en-US" altLang="ja-JP" sz="900"/>
            <a:t>(what)</a:t>
          </a:r>
        </a:p>
        <a:p>
          <a:endParaRPr kumimoji="1" lang="en-US" altLang="ja-JP" sz="900"/>
        </a:p>
      </dgm:t>
    </dgm:pt>
    <dgm:pt modelId="{B353DAFD-B6DC-41EF-A177-FA2782681B9F}" type="parTrans" cxnId="{E4AFB708-09B0-4AE2-A6F8-684BB33DCBD5}">
      <dgm:prSet/>
      <dgm:spPr/>
      <dgm:t>
        <a:bodyPr/>
        <a:lstStyle/>
        <a:p>
          <a:endParaRPr kumimoji="1" lang="ja-JP" altLang="en-US"/>
        </a:p>
      </dgm:t>
    </dgm:pt>
    <dgm:pt modelId="{535E5ABC-BB0D-4B94-B262-CAA41A5ADDCC}" type="sibTrans" cxnId="{E4AFB708-09B0-4AE2-A6F8-684BB33DCBD5}">
      <dgm:prSet/>
      <dgm:spPr/>
      <dgm:t>
        <a:bodyPr/>
        <a:lstStyle/>
        <a:p>
          <a:endParaRPr kumimoji="1" lang="ja-JP" altLang="en-US"/>
        </a:p>
      </dgm:t>
    </dgm:pt>
    <dgm:pt modelId="{28B3CC23-E5CD-424D-98F8-AD4A1E148470}">
      <dgm:prSet phldrT="[テキスト]" custT="1"/>
      <dgm:spPr/>
      <dgm:t>
        <a:bodyPr/>
        <a:lstStyle/>
        <a:p>
          <a:r>
            <a:rPr kumimoji="1" lang="ja-JP" altLang="en-US" sz="900"/>
            <a:t>プロシージャ</a:t>
          </a:r>
          <a:endParaRPr kumimoji="1" lang="en-US" altLang="ja-JP" sz="900"/>
        </a:p>
        <a:p>
          <a:r>
            <a:rPr kumimoji="1" lang="en-US" altLang="ja-JP" sz="900"/>
            <a:t>(how)</a:t>
          </a:r>
          <a:endParaRPr kumimoji="1" lang="ja-JP" altLang="en-US" sz="900"/>
        </a:p>
      </dgm:t>
    </dgm:pt>
    <dgm:pt modelId="{744951FD-4640-488F-ADF1-054F681AE9AA}" type="parTrans" cxnId="{AFB1AE81-5A96-41A4-8ED9-0E1129127B2D}">
      <dgm:prSet/>
      <dgm:spPr/>
      <dgm:t>
        <a:bodyPr/>
        <a:lstStyle/>
        <a:p>
          <a:endParaRPr kumimoji="1" lang="ja-JP" altLang="en-US"/>
        </a:p>
      </dgm:t>
    </dgm:pt>
    <dgm:pt modelId="{DE8363C5-6E30-4A5D-8B92-93F5E61E0579}" type="sibTrans" cxnId="{AFB1AE81-5A96-41A4-8ED9-0E1129127B2D}">
      <dgm:prSet/>
      <dgm:spPr/>
      <dgm:t>
        <a:bodyPr/>
        <a:lstStyle/>
        <a:p>
          <a:endParaRPr kumimoji="1" lang="ja-JP" altLang="en-US"/>
        </a:p>
      </dgm:t>
    </dgm:pt>
    <dgm:pt modelId="{0F582F7A-B385-4533-9CDC-20BBEB1D739D}" type="pres">
      <dgm:prSet presAssocID="{411524BB-EA9B-4DE5-9D84-548CDDDDFF95}" presName="Name0" presStyleCnt="0">
        <dgm:presLayoutVars>
          <dgm:dir/>
          <dgm:animLvl val="lvl"/>
          <dgm:resizeHandles val="exact"/>
        </dgm:presLayoutVars>
      </dgm:prSet>
      <dgm:spPr/>
    </dgm:pt>
    <dgm:pt modelId="{B8BD127B-519C-48B4-A2AA-96B982A11E4E}" type="pres">
      <dgm:prSet presAssocID="{47C9349E-4CB4-42A4-9FFB-3FD4B0B67414}" presName="Name8" presStyleCnt="0"/>
      <dgm:spPr/>
    </dgm:pt>
    <dgm:pt modelId="{97776A22-D521-47B6-974C-E3ADF8A77D80}" type="pres">
      <dgm:prSet presAssocID="{47C9349E-4CB4-42A4-9FFB-3FD4B0B67414}" presName="level" presStyleLbl="node1" presStyleIdx="0" presStyleCnt="3">
        <dgm:presLayoutVars>
          <dgm:chMax val="1"/>
          <dgm:bulletEnabled val="1"/>
        </dgm:presLayoutVars>
      </dgm:prSet>
      <dgm:spPr/>
      <dgm:t>
        <a:bodyPr/>
        <a:lstStyle/>
        <a:p>
          <a:endParaRPr kumimoji="1" lang="ja-JP" altLang="en-US"/>
        </a:p>
      </dgm:t>
    </dgm:pt>
    <dgm:pt modelId="{D8F3EF37-85AF-409A-A1C8-C8B385CC1086}" type="pres">
      <dgm:prSet presAssocID="{47C9349E-4CB4-42A4-9FFB-3FD4B0B67414}" presName="levelTx" presStyleLbl="revTx" presStyleIdx="0" presStyleCnt="0">
        <dgm:presLayoutVars>
          <dgm:chMax val="1"/>
          <dgm:bulletEnabled val="1"/>
        </dgm:presLayoutVars>
      </dgm:prSet>
      <dgm:spPr/>
      <dgm:t>
        <a:bodyPr/>
        <a:lstStyle/>
        <a:p>
          <a:endParaRPr kumimoji="1" lang="ja-JP" altLang="en-US"/>
        </a:p>
      </dgm:t>
    </dgm:pt>
    <dgm:pt modelId="{C0A2AAB5-5683-4258-AA64-0430B70B065B}" type="pres">
      <dgm:prSet presAssocID="{D45225FE-DCC5-40CC-8643-F3B7B3286A47}" presName="Name8" presStyleCnt="0"/>
      <dgm:spPr/>
    </dgm:pt>
    <dgm:pt modelId="{B834D29B-E3A8-44A6-84FC-C5A3878B0DAF}" type="pres">
      <dgm:prSet presAssocID="{D45225FE-DCC5-40CC-8643-F3B7B3286A47}" presName="level" presStyleLbl="node1" presStyleIdx="1" presStyleCnt="3">
        <dgm:presLayoutVars>
          <dgm:chMax val="1"/>
          <dgm:bulletEnabled val="1"/>
        </dgm:presLayoutVars>
      </dgm:prSet>
      <dgm:spPr/>
      <dgm:t>
        <a:bodyPr/>
        <a:lstStyle/>
        <a:p>
          <a:endParaRPr kumimoji="1" lang="ja-JP" altLang="en-US"/>
        </a:p>
      </dgm:t>
    </dgm:pt>
    <dgm:pt modelId="{B1E7E0AF-E54F-48EE-B87B-A54A693B6106}" type="pres">
      <dgm:prSet presAssocID="{D45225FE-DCC5-40CC-8643-F3B7B3286A47}" presName="levelTx" presStyleLbl="revTx" presStyleIdx="0" presStyleCnt="0">
        <dgm:presLayoutVars>
          <dgm:chMax val="1"/>
          <dgm:bulletEnabled val="1"/>
        </dgm:presLayoutVars>
      </dgm:prSet>
      <dgm:spPr/>
      <dgm:t>
        <a:bodyPr/>
        <a:lstStyle/>
        <a:p>
          <a:endParaRPr kumimoji="1" lang="ja-JP" altLang="en-US"/>
        </a:p>
      </dgm:t>
    </dgm:pt>
    <dgm:pt modelId="{2DAA104D-EBD5-4CCA-AF64-1EC11320D453}" type="pres">
      <dgm:prSet presAssocID="{28B3CC23-E5CD-424D-98F8-AD4A1E148470}" presName="Name8" presStyleCnt="0"/>
      <dgm:spPr/>
    </dgm:pt>
    <dgm:pt modelId="{127F16EB-74F0-46C8-A19D-7E00A92716BB}" type="pres">
      <dgm:prSet presAssocID="{28B3CC23-E5CD-424D-98F8-AD4A1E148470}" presName="level" presStyleLbl="node1" presStyleIdx="2" presStyleCnt="3">
        <dgm:presLayoutVars>
          <dgm:chMax val="1"/>
          <dgm:bulletEnabled val="1"/>
        </dgm:presLayoutVars>
      </dgm:prSet>
      <dgm:spPr/>
      <dgm:t>
        <a:bodyPr/>
        <a:lstStyle/>
        <a:p>
          <a:endParaRPr kumimoji="1" lang="ja-JP" altLang="en-US"/>
        </a:p>
      </dgm:t>
    </dgm:pt>
    <dgm:pt modelId="{4BDC674D-0713-445E-B572-D6B0580ABC9E}" type="pres">
      <dgm:prSet presAssocID="{28B3CC23-E5CD-424D-98F8-AD4A1E148470}" presName="levelTx" presStyleLbl="revTx" presStyleIdx="0" presStyleCnt="0">
        <dgm:presLayoutVars>
          <dgm:chMax val="1"/>
          <dgm:bulletEnabled val="1"/>
        </dgm:presLayoutVars>
      </dgm:prSet>
      <dgm:spPr/>
      <dgm:t>
        <a:bodyPr/>
        <a:lstStyle/>
        <a:p>
          <a:endParaRPr kumimoji="1" lang="ja-JP" altLang="en-US"/>
        </a:p>
      </dgm:t>
    </dgm:pt>
  </dgm:ptLst>
  <dgm:cxnLst>
    <dgm:cxn modelId="{D1674FB4-EF72-4FD3-A425-721659FCCF7D}" type="presOf" srcId="{47C9349E-4CB4-42A4-9FFB-3FD4B0B67414}" destId="{97776A22-D521-47B6-974C-E3ADF8A77D80}" srcOrd="0" destOrd="0" presId="urn:microsoft.com/office/officeart/2005/8/layout/pyramid1"/>
    <dgm:cxn modelId="{D7C9A83C-51AB-4F6E-A98E-2AE75055709A}" type="presOf" srcId="{D45225FE-DCC5-40CC-8643-F3B7B3286A47}" destId="{B1E7E0AF-E54F-48EE-B87B-A54A693B6106}" srcOrd="1" destOrd="0" presId="urn:microsoft.com/office/officeart/2005/8/layout/pyramid1"/>
    <dgm:cxn modelId="{477AC43E-5F19-465A-ABF5-8F95546FB990}" srcId="{411524BB-EA9B-4DE5-9D84-548CDDDDFF95}" destId="{47C9349E-4CB4-42A4-9FFB-3FD4B0B67414}" srcOrd="0" destOrd="0" parTransId="{6A1B7C3A-CA0A-40E9-A449-0EF5033B00AC}" sibTransId="{C453B66E-FFC2-4C52-A5DA-0FDBE3FFA940}"/>
    <dgm:cxn modelId="{73CBC5E0-46EB-4786-87BD-5AA2C68E727A}" type="presOf" srcId="{47C9349E-4CB4-42A4-9FFB-3FD4B0B67414}" destId="{D8F3EF37-85AF-409A-A1C8-C8B385CC1086}" srcOrd="1" destOrd="0" presId="urn:microsoft.com/office/officeart/2005/8/layout/pyramid1"/>
    <dgm:cxn modelId="{E4AFB708-09B0-4AE2-A6F8-684BB33DCBD5}" srcId="{411524BB-EA9B-4DE5-9D84-548CDDDDFF95}" destId="{D45225FE-DCC5-40CC-8643-F3B7B3286A47}" srcOrd="1" destOrd="0" parTransId="{B353DAFD-B6DC-41EF-A177-FA2782681B9F}" sibTransId="{535E5ABC-BB0D-4B94-B262-CAA41A5ADDCC}"/>
    <dgm:cxn modelId="{754CADBB-670C-415D-A55C-351D1E0B2343}" type="presOf" srcId="{28B3CC23-E5CD-424D-98F8-AD4A1E148470}" destId="{4BDC674D-0713-445E-B572-D6B0580ABC9E}" srcOrd="1" destOrd="0" presId="urn:microsoft.com/office/officeart/2005/8/layout/pyramid1"/>
    <dgm:cxn modelId="{45898222-C819-430F-8FAB-60AEFE02F253}" type="presOf" srcId="{28B3CC23-E5CD-424D-98F8-AD4A1E148470}" destId="{127F16EB-74F0-46C8-A19D-7E00A92716BB}" srcOrd="0" destOrd="0" presId="urn:microsoft.com/office/officeart/2005/8/layout/pyramid1"/>
    <dgm:cxn modelId="{46995134-CA0C-49E6-A3AD-B3E01B9A801A}" type="presOf" srcId="{411524BB-EA9B-4DE5-9D84-548CDDDDFF95}" destId="{0F582F7A-B385-4533-9CDC-20BBEB1D739D}" srcOrd="0" destOrd="0" presId="urn:microsoft.com/office/officeart/2005/8/layout/pyramid1"/>
    <dgm:cxn modelId="{ADF80D40-1016-4A08-9660-944D3AEE802C}" type="presOf" srcId="{D45225FE-DCC5-40CC-8643-F3B7B3286A47}" destId="{B834D29B-E3A8-44A6-84FC-C5A3878B0DAF}" srcOrd="0" destOrd="0" presId="urn:microsoft.com/office/officeart/2005/8/layout/pyramid1"/>
    <dgm:cxn modelId="{AFB1AE81-5A96-41A4-8ED9-0E1129127B2D}" srcId="{411524BB-EA9B-4DE5-9D84-548CDDDDFF95}" destId="{28B3CC23-E5CD-424D-98F8-AD4A1E148470}" srcOrd="2" destOrd="0" parTransId="{744951FD-4640-488F-ADF1-054F681AE9AA}" sibTransId="{DE8363C5-6E30-4A5D-8B92-93F5E61E0579}"/>
    <dgm:cxn modelId="{4D2538E7-D13E-4B7E-9D76-579A625674FD}" type="presParOf" srcId="{0F582F7A-B385-4533-9CDC-20BBEB1D739D}" destId="{B8BD127B-519C-48B4-A2AA-96B982A11E4E}" srcOrd="0" destOrd="0" presId="urn:microsoft.com/office/officeart/2005/8/layout/pyramid1"/>
    <dgm:cxn modelId="{4941516D-F5FF-4609-ADDC-F34172F664A3}" type="presParOf" srcId="{B8BD127B-519C-48B4-A2AA-96B982A11E4E}" destId="{97776A22-D521-47B6-974C-E3ADF8A77D80}" srcOrd="0" destOrd="0" presId="urn:microsoft.com/office/officeart/2005/8/layout/pyramid1"/>
    <dgm:cxn modelId="{D3A92169-44D5-43D7-8E89-F3D4A69B3951}" type="presParOf" srcId="{B8BD127B-519C-48B4-A2AA-96B982A11E4E}" destId="{D8F3EF37-85AF-409A-A1C8-C8B385CC1086}" srcOrd="1" destOrd="0" presId="urn:microsoft.com/office/officeart/2005/8/layout/pyramid1"/>
    <dgm:cxn modelId="{4368C968-DBA2-495A-BE94-35DC59EB67A0}" type="presParOf" srcId="{0F582F7A-B385-4533-9CDC-20BBEB1D739D}" destId="{C0A2AAB5-5683-4258-AA64-0430B70B065B}" srcOrd="1" destOrd="0" presId="urn:microsoft.com/office/officeart/2005/8/layout/pyramid1"/>
    <dgm:cxn modelId="{E2882C48-6C74-4405-891A-2E771C44A06A}" type="presParOf" srcId="{C0A2AAB5-5683-4258-AA64-0430B70B065B}" destId="{B834D29B-E3A8-44A6-84FC-C5A3878B0DAF}" srcOrd="0" destOrd="0" presId="urn:microsoft.com/office/officeart/2005/8/layout/pyramid1"/>
    <dgm:cxn modelId="{F7BD45F0-9DA8-4DD2-8F37-F5FD9B1B7948}" type="presParOf" srcId="{C0A2AAB5-5683-4258-AA64-0430B70B065B}" destId="{B1E7E0AF-E54F-48EE-B87B-A54A693B6106}" srcOrd="1" destOrd="0" presId="urn:microsoft.com/office/officeart/2005/8/layout/pyramid1"/>
    <dgm:cxn modelId="{15CB3C69-3020-4BE6-A74F-A6BF6A7F60F3}" type="presParOf" srcId="{0F582F7A-B385-4533-9CDC-20BBEB1D739D}" destId="{2DAA104D-EBD5-4CCA-AF64-1EC11320D453}" srcOrd="2" destOrd="0" presId="urn:microsoft.com/office/officeart/2005/8/layout/pyramid1"/>
    <dgm:cxn modelId="{42FC8CF8-ED7D-4310-84C4-5E291BC62B76}" type="presParOf" srcId="{2DAA104D-EBD5-4CCA-AF64-1EC11320D453}" destId="{127F16EB-74F0-46C8-A19D-7E00A92716BB}" srcOrd="0" destOrd="0" presId="urn:microsoft.com/office/officeart/2005/8/layout/pyramid1"/>
    <dgm:cxn modelId="{AA4554AC-9990-4AFA-83C4-6B9068655682}" type="presParOf" srcId="{2DAA104D-EBD5-4CCA-AF64-1EC11320D453}" destId="{4BDC674D-0713-445E-B572-D6B0580ABC9E}"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776A22-D521-47B6-974C-E3ADF8A77D80}">
      <dsp:nvSpPr>
        <dsp:cNvPr id="0" name=""/>
        <dsp:cNvSpPr/>
      </dsp:nvSpPr>
      <dsp:spPr>
        <a:xfrm>
          <a:off x="752474" y="0"/>
          <a:ext cx="752475" cy="561975"/>
        </a:xfrm>
        <a:prstGeom prst="trapezoid">
          <a:avLst>
            <a:gd name="adj" fmla="val 6694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t>ポリシー</a:t>
          </a:r>
          <a:endParaRPr kumimoji="1" lang="en-US" altLang="ja-JP" sz="1000" kern="1200"/>
        </a:p>
        <a:p>
          <a:pPr lvl="0" algn="ctr" defTabSz="444500">
            <a:lnSpc>
              <a:spcPct val="90000"/>
            </a:lnSpc>
            <a:spcBef>
              <a:spcPct val="0"/>
            </a:spcBef>
            <a:spcAft>
              <a:spcPct val="35000"/>
            </a:spcAft>
          </a:pPr>
          <a:r>
            <a:rPr kumimoji="1" lang="en-US" altLang="ja-JP" sz="1000" kern="1200"/>
            <a:t>(why)</a:t>
          </a:r>
        </a:p>
        <a:p>
          <a:pPr lvl="0" algn="ctr" defTabSz="444500">
            <a:lnSpc>
              <a:spcPct val="90000"/>
            </a:lnSpc>
            <a:spcBef>
              <a:spcPct val="0"/>
            </a:spcBef>
            <a:spcAft>
              <a:spcPct val="35000"/>
            </a:spcAft>
          </a:pPr>
          <a:endParaRPr kumimoji="1" lang="en-US" altLang="ja-JP" sz="1000" kern="1200"/>
        </a:p>
      </dsp:txBody>
      <dsp:txXfrm>
        <a:off x="752474" y="0"/>
        <a:ext cx="752475" cy="561975"/>
      </dsp:txXfrm>
    </dsp:sp>
    <dsp:sp modelId="{B834D29B-E3A8-44A6-84FC-C5A3878B0DAF}">
      <dsp:nvSpPr>
        <dsp:cNvPr id="0" name=""/>
        <dsp:cNvSpPr/>
      </dsp:nvSpPr>
      <dsp:spPr>
        <a:xfrm>
          <a:off x="376237" y="561975"/>
          <a:ext cx="1504950" cy="561975"/>
        </a:xfrm>
        <a:prstGeom prst="trapezoid">
          <a:avLst>
            <a:gd name="adj" fmla="val 6694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t>スタンダード</a:t>
          </a:r>
          <a:endParaRPr kumimoji="1" lang="en-US" altLang="ja-JP" sz="900" kern="1200"/>
        </a:p>
        <a:p>
          <a:pPr lvl="0" algn="ctr" defTabSz="400050">
            <a:lnSpc>
              <a:spcPct val="90000"/>
            </a:lnSpc>
            <a:spcBef>
              <a:spcPct val="0"/>
            </a:spcBef>
            <a:spcAft>
              <a:spcPct val="35000"/>
            </a:spcAft>
          </a:pPr>
          <a:r>
            <a:rPr kumimoji="1" lang="en-US" altLang="ja-JP" sz="900" kern="1200"/>
            <a:t>(what)</a:t>
          </a:r>
        </a:p>
        <a:p>
          <a:pPr lvl="0" algn="ctr" defTabSz="400050">
            <a:lnSpc>
              <a:spcPct val="90000"/>
            </a:lnSpc>
            <a:spcBef>
              <a:spcPct val="0"/>
            </a:spcBef>
            <a:spcAft>
              <a:spcPct val="35000"/>
            </a:spcAft>
          </a:pPr>
          <a:endParaRPr kumimoji="1" lang="en-US" altLang="ja-JP" sz="900" kern="1200"/>
        </a:p>
      </dsp:txBody>
      <dsp:txXfrm>
        <a:off x="639603" y="561975"/>
        <a:ext cx="978217" cy="561975"/>
      </dsp:txXfrm>
    </dsp:sp>
    <dsp:sp modelId="{127F16EB-74F0-46C8-A19D-7E00A92716BB}">
      <dsp:nvSpPr>
        <dsp:cNvPr id="0" name=""/>
        <dsp:cNvSpPr/>
      </dsp:nvSpPr>
      <dsp:spPr>
        <a:xfrm>
          <a:off x="0" y="1123950"/>
          <a:ext cx="2257425" cy="561975"/>
        </a:xfrm>
        <a:prstGeom prst="trapezoid">
          <a:avLst>
            <a:gd name="adj" fmla="val 66949"/>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t>プロシージャ</a:t>
          </a:r>
          <a:endParaRPr kumimoji="1" lang="en-US" altLang="ja-JP" sz="900" kern="1200"/>
        </a:p>
        <a:p>
          <a:pPr lvl="0" algn="ctr" defTabSz="400050">
            <a:lnSpc>
              <a:spcPct val="90000"/>
            </a:lnSpc>
            <a:spcBef>
              <a:spcPct val="0"/>
            </a:spcBef>
            <a:spcAft>
              <a:spcPct val="35000"/>
            </a:spcAft>
          </a:pPr>
          <a:r>
            <a:rPr kumimoji="1" lang="en-US" altLang="ja-JP" sz="900" kern="1200"/>
            <a:t>(how)</a:t>
          </a:r>
          <a:endParaRPr kumimoji="1" lang="ja-JP" altLang="en-US" sz="900" kern="1200"/>
        </a:p>
      </dsp:txBody>
      <dsp:txXfrm>
        <a:off x="395049" y="1123950"/>
        <a:ext cx="1467326" cy="5619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F1856</dc:creator>
  <cp:lastModifiedBy>yanokyosuke</cp:lastModifiedBy>
  <cp:revision>2</cp:revision>
  <dcterms:created xsi:type="dcterms:W3CDTF">2015-11-25T07:47:00Z</dcterms:created>
  <dcterms:modified xsi:type="dcterms:W3CDTF">2015-11-25T07:47:00Z</dcterms:modified>
</cp:coreProperties>
</file>